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D4" w:rsidRDefault="00E04E15" w:rsidP="007D41D4">
      <w:pPr>
        <w:spacing w:afterLines="50" w:after="180" w:line="360" w:lineRule="exact"/>
        <w:jc w:val="center"/>
        <w:rPr>
          <w:b/>
          <w:color w:val="000000" w:themeColor="text1"/>
          <w:sz w:val="32"/>
          <w:szCs w:val="32"/>
        </w:rPr>
      </w:pPr>
      <w:r w:rsidRPr="00DE58EF">
        <w:rPr>
          <w:rFonts w:ascii="標楷體" w:hAnsi="標楷體" w:hint="eastAsia"/>
          <w:b/>
          <w:sz w:val="32"/>
          <w:szCs w:val="32"/>
        </w:rPr>
        <w:t>彰化縣</w:t>
      </w:r>
      <w:r>
        <w:rPr>
          <w:rFonts w:ascii="標楷體" w:hAnsi="標楷體" w:hint="eastAsia"/>
          <w:b/>
          <w:sz w:val="32"/>
          <w:szCs w:val="32"/>
        </w:rPr>
        <w:t>政府107年度</w:t>
      </w:r>
      <w:r>
        <w:rPr>
          <w:b/>
          <w:color w:val="000000" w:themeColor="text1"/>
          <w:sz w:val="32"/>
          <w:szCs w:val="32"/>
        </w:rPr>
        <w:t>兒童權利公約</w:t>
      </w:r>
      <w:r w:rsidRPr="00CD122E">
        <w:rPr>
          <w:b/>
          <w:color w:val="000000" w:themeColor="text1"/>
          <w:sz w:val="32"/>
          <w:szCs w:val="32"/>
        </w:rPr>
        <w:t>培訓</w:t>
      </w:r>
      <w:r w:rsidRPr="00CD122E">
        <w:rPr>
          <w:rFonts w:hint="eastAsia"/>
          <w:b/>
          <w:color w:val="000000" w:themeColor="text1"/>
          <w:sz w:val="32"/>
          <w:szCs w:val="32"/>
        </w:rPr>
        <w:t>課</w:t>
      </w:r>
      <w:r>
        <w:rPr>
          <w:rFonts w:hint="eastAsia"/>
          <w:b/>
          <w:color w:val="000000" w:themeColor="text1"/>
          <w:sz w:val="32"/>
          <w:szCs w:val="32"/>
        </w:rPr>
        <w:t>程</w:t>
      </w:r>
    </w:p>
    <w:p w:rsidR="00E04E15" w:rsidRDefault="007D41D4" w:rsidP="007D41D4">
      <w:pPr>
        <w:spacing w:afterLines="50" w:after="180" w:line="360" w:lineRule="exact"/>
        <w:jc w:val="center"/>
        <w:rPr>
          <w:rFonts w:ascii="標楷體" w:hAnsi="標楷體"/>
          <w:b/>
          <w:sz w:val="32"/>
          <w:szCs w:val="32"/>
        </w:rPr>
      </w:pPr>
      <w:bookmarkStart w:id="0" w:name="_GoBack"/>
      <w:bookmarkEnd w:id="0"/>
      <w:r>
        <w:rPr>
          <w:rFonts w:hint="eastAsia"/>
          <w:b/>
          <w:color w:val="000000" w:themeColor="text1"/>
          <w:sz w:val="32"/>
          <w:szCs w:val="32"/>
        </w:rPr>
        <w:t>報名簡章</w:t>
      </w:r>
    </w:p>
    <w:p w:rsidR="00A3077F" w:rsidRPr="00F21A7E" w:rsidRDefault="00E60A7B" w:rsidP="007D41D4">
      <w:pPr>
        <w:spacing w:beforeLines="50" w:before="180" w:afterLines="50" w:after="180" w:line="400" w:lineRule="exact"/>
        <w:rPr>
          <w:rFonts w:ascii="標楷體" w:hAnsi="標楷體"/>
          <w:szCs w:val="28"/>
        </w:rPr>
      </w:pPr>
      <w:r>
        <w:rPr>
          <w:rFonts w:ascii="標楷體" w:hAnsi="標楷體" w:hint="eastAsia"/>
          <w:szCs w:val="28"/>
        </w:rPr>
        <w:t>壹</w:t>
      </w:r>
      <w:r w:rsidR="00A3077F" w:rsidRPr="00F21A7E">
        <w:rPr>
          <w:rFonts w:ascii="標楷體" w:hAnsi="標楷體" w:hint="eastAsia"/>
          <w:szCs w:val="28"/>
        </w:rPr>
        <w:t>、緣起：</w:t>
      </w:r>
    </w:p>
    <w:p w:rsidR="00413DA9" w:rsidRDefault="0084282A" w:rsidP="007D41D4">
      <w:pPr>
        <w:snapToGrid w:val="0"/>
        <w:spacing w:line="400" w:lineRule="exact"/>
        <w:ind w:firstLineChars="200" w:firstLine="560"/>
        <w:jc w:val="both"/>
        <w:rPr>
          <w:rFonts w:ascii="標楷體" w:hAnsi="標楷體"/>
          <w:szCs w:val="28"/>
        </w:rPr>
      </w:pPr>
      <w:r>
        <w:rPr>
          <w:rFonts w:ascii="標楷體" w:hAnsi="標楷體" w:hint="eastAsia"/>
          <w:szCs w:val="28"/>
        </w:rPr>
        <w:t>《</w:t>
      </w:r>
      <w:r w:rsidRPr="0084282A">
        <w:rPr>
          <w:rFonts w:ascii="標楷體" w:hAnsi="標楷體"/>
          <w:szCs w:val="28"/>
        </w:rPr>
        <w:t>兒童權利公約施行法</w:t>
      </w:r>
      <w:r w:rsidRPr="0084282A">
        <w:rPr>
          <w:rFonts w:ascii="標楷體" w:hAnsi="標楷體" w:hint="eastAsia"/>
          <w:szCs w:val="28"/>
        </w:rPr>
        <w:t>》</w:t>
      </w:r>
      <w:r w:rsidR="00A3077F" w:rsidRPr="00F75BB9">
        <w:rPr>
          <w:rFonts w:ascii="標楷體" w:hAnsi="標楷體" w:hint="eastAsia"/>
          <w:szCs w:val="28"/>
        </w:rPr>
        <w:t>除明確賦予兒童權利公約國內法律的效力(第2條)外，另要求各級政府機關行使職權應符合公約有關兒童及少年權利保障之規定，避免兒童及少年權利受到不法侵害，並積極促進兒童及少年權利之實現(第4條)。而為配合</w:t>
      </w:r>
      <w:r w:rsidR="00E60A7B">
        <w:rPr>
          <w:rFonts w:ascii="標楷體" w:hAnsi="標楷體" w:hint="eastAsia"/>
          <w:szCs w:val="28"/>
        </w:rPr>
        <w:t>《</w:t>
      </w:r>
      <w:r w:rsidR="00A3077F" w:rsidRPr="00F75BB9">
        <w:rPr>
          <w:rFonts w:ascii="標楷體" w:hAnsi="標楷體" w:hint="eastAsia"/>
          <w:szCs w:val="28"/>
        </w:rPr>
        <w:t>兒童權利公約施行法</w:t>
      </w:r>
      <w:r w:rsidR="00E60A7B">
        <w:rPr>
          <w:rFonts w:ascii="標楷體" w:hAnsi="標楷體" w:hint="eastAsia"/>
          <w:szCs w:val="28"/>
        </w:rPr>
        <w:t>》</w:t>
      </w:r>
      <w:r w:rsidR="00A3077F" w:rsidRPr="00F75BB9">
        <w:rPr>
          <w:rFonts w:ascii="標楷體" w:hAnsi="標楷體" w:hint="eastAsia"/>
          <w:szCs w:val="28"/>
        </w:rPr>
        <w:t>所定期程，衛生福利部亦擬</w:t>
      </w:r>
      <w:r w:rsidR="00A3077F">
        <w:rPr>
          <w:rFonts w:ascii="標楷體" w:hAnsi="標楷體" w:hint="eastAsia"/>
          <w:szCs w:val="28"/>
        </w:rPr>
        <w:t>定</w:t>
      </w:r>
      <w:r w:rsidR="00A3077F" w:rsidRPr="00F75BB9">
        <w:rPr>
          <w:rFonts w:ascii="標楷體" w:hAnsi="標楷體" w:hint="eastAsia"/>
          <w:szCs w:val="28"/>
        </w:rPr>
        <w:t>「落實兒童權利公約(CRC)推動計畫」</w:t>
      </w:r>
      <w:r w:rsidR="00A3077F">
        <w:rPr>
          <w:rFonts w:ascii="標楷體" w:hAnsi="標楷體" w:hint="eastAsia"/>
          <w:szCs w:val="28"/>
        </w:rPr>
        <w:t>，由各政府部門及各地方政府共同推動</w:t>
      </w:r>
      <w:r w:rsidR="00A3077F" w:rsidRPr="00F75BB9">
        <w:rPr>
          <w:rFonts w:ascii="標楷體" w:hAnsi="標楷體" w:hint="eastAsia"/>
          <w:szCs w:val="28"/>
        </w:rPr>
        <w:t>兒童權利公約</w:t>
      </w:r>
      <w:r w:rsidR="00A3077F">
        <w:rPr>
          <w:rFonts w:ascii="標楷體" w:hAnsi="標楷體" w:hint="eastAsia"/>
          <w:szCs w:val="28"/>
        </w:rPr>
        <w:t>保障</w:t>
      </w:r>
      <w:r w:rsidR="000E7A41" w:rsidRPr="00F75BB9">
        <w:rPr>
          <w:rFonts w:ascii="標楷體" w:hAnsi="標楷體" w:hint="eastAsia"/>
          <w:szCs w:val="28"/>
        </w:rPr>
        <w:t>兒童及少年</w:t>
      </w:r>
      <w:r w:rsidR="00A3077F">
        <w:rPr>
          <w:rFonts w:ascii="標楷體" w:hAnsi="標楷體" w:hint="eastAsia"/>
          <w:szCs w:val="28"/>
        </w:rPr>
        <w:t>權利之各項工作</w:t>
      </w:r>
      <w:r w:rsidR="00A37A69">
        <w:rPr>
          <w:rFonts w:ascii="標楷體" w:hAnsi="標楷體" w:hint="eastAsia"/>
          <w:szCs w:val="28"/>
        </w:rPr>
        <w:t>，</w:t>
      </w:r>
      <w:r w:rsidR="00A3077F">
        <w:rPr>
          <w:rFonts w:ascii="標楷體" w:hAnsi="標楷體" w:hint="eastAsia"/>
          <w:szCs w:val="28"/>
        </w:rPr>
        <w:t>除了辦理相關宣導活動</w:t>
      </w:r>
      <w:r w:rsidR="00A3077F" w:rsidRPr="00096093">
        <w:rPr>
          <w:rFonts w:ascii="標楷體" w:hAnsi="標楷體" w:hint="eastAsia"/>
          <w:szCs w:val="28"/>
        </w:rPr>
        <w:t>讓廣大民眾知曉該公約</w:t>
      </w:r>
      <w:r w:rsidR="00A3077F">
        <w:rPr>
          <w:rFonts w:ascii="標楷體" w:hAnsi="標楷體" w:hint="eastAsia"/>
          <w:szCs w:val="28"/>
        </w:rPr>
        <w:t>外</w:t>
      </w:r>
      <w:r w:rsidR="00A3077F" w:rsidRPr="00096093">
        <w:rPr>
          <w:rFonts w:ascii="標楷體" w:hAnsi="標楷體" w:hint="eastAsia"/>
          <w:szCs w:val="28"/>
        </w:rPr>
        <w:t>，</w:t>
      </w:r>
      <w:r w:rsidR="00A3077F">
        <w:rPr>
          <w:rFonts w:ascii="標楷體" w:hAnsi="標楷體" w:hint="eastAsia"/>
          <w:szCs w:val="28"/>
        </w:rPr>
        <w:t>並</w:t>
      </w:r>
      <w:r w:rsidR="00A3077F" w:rsidRPr="009E0089">
        <w:rPr>
          <w:rFonts w:ascii="標楷體" w:hAnsi="標楷體" w:hint="eastAsia"/>
          <w:szCs w:val="28"/>
        </w:rPr>
        <w:t>應依公約規定之內容，</w:t>
      </w:r>
      <w:r w:rsidR="00A3077F">
        <w:rPr>
          <w:rFonts w:ascii="標楷體" w:hAnsi="標楷體" w:hint="eastAsia"/>
          <w:szCs w:val="28"/>
        </w:rPr>
        <w:t>全面</w:t>
      </w:r>
      <w:r w:rsidR="0056794E">
        <w:rPr>
          <w:rFonts w:ascii="標楷體" w:hAnsi="標楷體" w:hint="eastAsia"/>
          <w:szCs w:val="28"/>
        </w:rPr>
        <w:t>推動</w:t>
      </w:r>
      <w:r w:rsidR="00A3077F">
        <w:rPr>
          <w:rFonts w:ascii="標楷體" w:hAnsi="標楷體" w:hint="eastAsia"/>
          <w:szCs w:val="28"/>
        </w:rPr>
        <w:t>落實</w:t>
      </w:r>
      <w:r w:rsidR="00A3077F" w:rsidRPr="00F75BB9">
        <w:rPr>
          <w:rFonts w:ascii="標楷體" w:hAnsi="標楷體" w:hint="eastAsia"/>
          <w:szCs w:val="28"/>
        </w:rPr>
        <w:t>兒童權利公約</w:t>
      </w:r>
      <w:r w:rsidR="00E60A7B">
        <w:rPr>
          <w:rFonts w:ascii="標楷體" w:hAnsi="標楷體" w:hint="eastAsia"/>
          <w:szCs w:val="28"/>
        </w:rPr>
        <w:t>之內涵</w:t>
      </w:r>
      <w:r w:rsidR="00A3077F" w:rsidRPr="009E0089">
        <w:rPr>
          <w:rFonts w:ascii="標楷體" w:hAnsi="標楷體" w:hint="eastAsia"/>
          <w:szCs w:val="28"/>
        </w:rPr>
        <w:t>。</w:t>
      </w:r>
    </w:p>
    <w:p w:rsidR="0084282A" w:rsidRPr="00CF37CA" w:rsidRDefault="00CF37CA" w:rsidP="007D41D4">
      <w:pPr>
        <w:snapToGrid w:val="0"/>
        <w:spacing w:line="400" w:lineRule="exact"/>
        <w:ind w:firstLineChars="200" w:firstLine="560"/>
        <w:jc w:val="both"/>
        <w:rPr>
          <w:rFonts w:ascii="標楷體" w:hAnsi="標楷體"/>
          <w:szCs w:val="28"/>
        </w:rPr>
      </w:pPr>
      <w:r>
        <w:rPr>
          <w:rFonts w:ascii="標楷體" w:hAnsi="標楷體" w:hint="eastAsia"/>
          <w:szCs w:val="28"/>
        </w:rPr>
        <w:t>責由</w:t>
      </w:r>
      <w:r w:rsidR="0056794E" w:rsidRPr="00DA4BC8">
        <w:rPr>
          <w:rFonts w:ascii="標楷體" w:hAnsi="標楷體" w:hint="eastAsia"/>
          <w:szCs w:val="28"/>
        </w:rPr>
        <w:t>本府</w:t>
      </w:r>
      <w:r w:rsidR="000E2AB2">
        <w:rPr>
          <w:rFonts w:ascii="標楷體" w:hAnsi="標楷體" w:hint="eastAsia"/>
          <w:szCs w:val="28"/>
        </w:rPr>
        <w:t>協助</w:t>
      </w:r>
      <w:r w:rsidR="0056794E" w:rsidRPr="00DA4BC8">
        <w:rPr>
          <w:rFonts w:ascii="標楷體" w:hAnsi="標楷體" w:hint="eastAsia"/>
          <w:szCs w:val="28"/>
        </w:rPr>
        <w:t>各局處及轄內</w:t>
      </w:r>
      <w:r w:rsidR="0056794E" w:rsidRPr="00D671E0">
        <w:rPr>
          <w:rFonts w:ascii="標楷體" w:hAnsi="標楷體" w:hint="eastAsia"/>
          <w:szCs w:val="28"/>
        </w:rPr>
        <w:t>團體</w:t>
      </w:r>
      <w:r w:rsidR="0056794E" w:rsidRPr="00E60A7B">
        <w:rPr>
          <w:rFonts w:ascii="標楷體" w:hAnsi="標楷體" w:hint="eastAsia"/>
          <w:szCs w:val="28"/>
        </w:rPr>
        <w:t>、社福實務工作者、社區工作者、醫事人員、教育人員、保育人員及其他執行</w:t>
      </w:r>
      <w:r w:rsidR="000E7A41" w:rsidRPr="00F75BB9">
        <w:rPr>
          <w:rFonts w:ascii="標楷體" w:hAnsi="標楷體" w:hint="eastAsia"/>
          <w:szCs w:val="28"/>
        </w:rPr>
        <w:t>兒童及少年</w:t>
      </w:r>
      <w:r w:rsidR="0056794E" w:rsidRPr="00E60A7B">
        <w:rPr>
          <w:rFonts w:ascii="標楷體" w:hAnsi="標楷體" w:hint="eastAsia"/>
          <w:szCs w:val="28"/>
        </w:rPr>
        <w:t>福利業務人員</w:t>
      </w:r>
      <w:r w:rsidR="00413DA9">
        <w:rPr>
          <w:rFonts w:ascii="標楷體" w:hAnsi="標楷體" w:hint="eastAsia"/>
          <w:szCs w:val="28"/>
        </w:rPr>
        <w:t>，強化</w:t>
      </w:r>
      <w:r w:rsidR="0056794E">
        <w:rPr>
          <w:rFonts w:ascii="標楷體" w:hAnsi="標楷體" w:hint="eastAsia"/>
          <w:szCs w:val="24"/>
        </w:rPr>
        <w:t>以</w:t>
      </w:r>
      <w:r w:rsidR="00E60A7B">
        <w:rPr>
          <w:rFonts w:ascii="標楷體" w:hAnsi="標楷體" w:hint="eastAsia"/>
          <w:szCs w:val="24"/>
        </w:rPr>
        <w:t>兒童權利公約</w:t>
      </w:r>
      <w:r w:rsidR="0056794E">
        <w:rPr>
          <w:rFonts w:ascii="標楷體" w:hAnsi="標楷體" w:hint="eastAsia"/>
          <w:szCs w:val="24"/>
        </w:rPr>
        <w:t>為核心精神</w:t>
      </w:r>
      <w:r w:rsidR="00413DA9">
        <w:rPr>
          <w:rFonts w:ascii="標楷體" w:hAnsi="標楷體" w:hint="eastAsia"/>
          <w:szCs w:val="24"/>
        </w:rPr>
        <w:t>之專業知能並提升服務敏感度</w:t>
      </w:r>
      <w:r w:rsidR="00E60A7B">
        <w:rPr>
          <w:rFonts w:ascii="標楷體" w:hAnsi="標楷體" w:hint="eastAsia"/>
          <w:szCs w:val="24"/>
        </w:rPr>
        <w:t>，</w:t>
      </w:r>
      <w:r>
        <w:rPr>
          <w:rFonts w:ascii="標楷體" w:hAnsi="標楷體" w:hint="eastAsia"/>
          <w:szCs w:val="24"/>
        </w:rPr>
        <w:t>本系列培訓課程透過</w:t>
      </w:r>
      <w:r w:rsidR="00413DA9">
        <w:rPr>
          <w:rFonts w:ascii="標楷體" w:hAnsi="標楷體" w:hint="eastAsia"/>
          <w:szCs w:val="24"/>
        </w:rPr>
        <w:t>講師進行授課，</w:t>
      </w:r>
      <w:r w:rsidR="00413DA9" w:rsidRPr="008209BE">
        <w:rPr>
          <w:rFonts w:ascii="標楷體" w:hAnsi="標楷體" w:hint="eastAsia"/>
          <w:szCs w:val="24"/>
        </w:rPr>
        <w:t>並邀請</w:t>
      </w:r>
      <w:r w:rsidR="008209BE">
        <w:rPr>
          <w:rFonts w:ascii="標楷體" w:hAnsi="標楷體" w:hint="eastAsia"/>
          <w:szCs w:val="24"/>
        </w:rPr>
        <w:t>講師</w:t>
      </w:r>
      <w:r w:rsidR="00413DA9" w:rsidRPr="008209BE">
        <w:rPr>
          <w:rFonts w:ascii="標楷體" w:hAnsi="標楷體" w:hint="eastAsia"/>
          <w:szCs w:val="24"/>
        </w:rPr>
        <w:t>進行實務性的綜合座談</w:t>
      </w:r>
      <w:r w:rsidR="00E60A7B" w:rsidRPr="008209BE">
        <w:rPr>
          <w:rFonts w:ascii="標楷體" w:hAnsi="標楷體" w:hint="eastAsia"/>
          <w:szCs w:val="28"/>
        </w:rPr>
        <w:t>，</w:t>
      </w:r>
      <w:r w:rsidRPr="008209BE">
        <w:rPr>
          <w:rFonts w:ascii="標楷體" w:hAnsi="標楷體" w:hint="eastAsia"/>
          <w:szCs w:val="28"/>
        </w:rPr>
        <w:t>以實務</w:t>
      </w:r>
      <w:r w:rsidR="00285B59" w:rsidRPr="008209BE">
        <w:rPr>
          <w:rFonts w:ascii="標楷體" w:hAnsi="標楷體" w:hint="eastAsia"/>
          <w:szCs w:val="28"/>
        </w:rPr>
        <w:t>經驗的交流對話，</w:t>
      </w:r>
      <w:r w:rsidR="00413DA9" w:rsidRPr="00D62588">
        <w:rPr>
          <w:rFonts w:hint="eastAsia"/>
          <w:szCs w:val="26"/>
          <w:shd w:val="clear" w:color="auto" w:fill="FFFFFF"/>
        </w:rPr>
        <w:t>讓相關網絡體系人員能以淺顯易懂的方式來瞭解</w:t>
      </w:r>
      <w:r w:rsidR="00413DA9">
        <w:rPr>
          <w:rFonts w:hint="eastAsia"/>
          <w:szCs w:val="26"/>
          <w:shd w:val="clear" w:color="auto" w:fill="FFFFFF"/>
        </w:rPr>
        <w:t>兒童權利公約及施行法</w:t>
      </w:r>
      <w:r w:rsidR="00413DA9" w:rsidRPr="00D62588">
        <w:rPr>
          <w:rFonts w:hint="eastAsia"/>
          <w:szCs w:val="26"/>
          <w:shd w:val="clear" w:color="auto" w:fill="FFFFFF"/>
        </w:rPr>
        <w:t>相關</w:t>
      </w:r>
      <w:r w:rsidR="00413DA9">
        <w:rPr>
          <w:rFonts w:hint="eastAsia"/>
          <w:szCs w:val="26"/>
          <w:shd w:val="clear" w:color="auto" w:fill="FFFFFF"/>
        </w:rPr>
        <w:t>觀念</w:t>
      </w:r>
      <w:r w:rsidR="00347F2B">
        <w:rPr>
          <w:rFonts w:hint="eastAsia"/>
          <w:szCs w:val="26"/>
          <w:shd w:val="clear" w:color="auto" w:fill="FFFFFF"/>
        </w:rPr>
        <w:t>並</w:t>
      </w:r>
      <w:r w:rsidR="00413DA9" w:rsidRPr="00D62588">
        <w:rPr>
          <w:rFonts w:hint="eastAsia"/>
          <w:szCs w:val="26"/>
          <w:shd w:val="clear" w:color="auto" w:fill="FFFFFF"/>
        </w:rPr>
        <w:t>有效運用，</w:t>
      </w:r>
      <w:r w:rsidR="00413DA9" w:rsidRPr="00D62588">
        <w:rPr>
          <w:rFonts w:hint="eastAsia"/>
        </w:rPr>
        <w:t>更能貼近</w:t>
      </w:r>
      <w:r w:rsidR="000E7A41" w:rsidRPr="00F75BB9">
        <w:rPr>
          <w:rFonts w:ascii="標楷體" w:hAnsi="標楷體" w:hint="eastAsia"/>
          <w:szCs w:val="28"/>
        </w:rPr>
        <w:t>兒童及少年</w:t>
      </w:r>
      <w:r w:rsidR="00413DA9" w:rsidRPr="00D62588">
        <w:rPr>
          <w:rFonts w:hint="eastAsia"/>
        </w:rPr>
        <w:t>之所需及期待</w:t>
      </w:r>
      <w:r w:rsidR="00413DA9">
        <w:rPr>
          <w:rFonts w:hint="eastAsia"/>
        </w:rPr>
        <w:t>，</w:t>
      </w:r>
      <w:r w:rsidR="00413DA9">
        <w:rPr>
          <w:rFonts w:ascii="標楷體" w:hAnsi="標楷體" w:hint="eastAsia"/>
          <w:szCs w:val="28"/>
        </w:rPr>
        <w:t>並加以</w:t>
      </w:r>
      <w:r w:rsidR="00E60A7B">
        <w:rPr>
          <w:rFonts w:ascii="標楷體" w:hAnsi="標楷體" w:hint="eastAsia"/>
          <w:szCs w:val="28"/>
        </w:rPr>
        <w:t>推廣</w:t>
      </w:r>
      <w:r w:rsidR="000E7A41" w:rsidRPr="00F75BB9">
        <w:rPr>
          <w:rFonts w:ascii="標楷體" w:hAnsi="標楷體" w:hint="eastAsia"/>
          <w:szCs w:val="28"/>
        </w:rPr>
        <w:t>兒童及少年</w:t>
      </w:r>
      <w:r w:rsidR="00413DA9">
        <w:rPr>
          <w:rFonts w:ascii="標楷體" w:hAnsi="標楷體" w:hint="eastAsia"/>
          <w:szCs w:val="28"/>
        </w:rPr>
        <w:t>權利之保障</w:t>
      </w:r>
      <w:r w:rsidR="00E60A7B" w:rsidRPr="00DA4BC8">
        <w:rPr>
          <w:rFonts w:ascii="標楷體" w:hAnsi="標楷體" w:hint="eastAsia"/>
          <w:szCs w:val="28"/>
        </w:rPr>
        <w:t>。</w:t>
      </w:r>
    </w:p>
    <w:p w:rsidR="00A3077F" w:rsidRPr="00940643" w:rsidRDefault="00E60A7B" w:rsidP="00745EA2">
      <w:pPr>
        <w:spacing w:line="360" w:lineRule="auto"/>
        <w:rPr>
          <w:rFonts w:cs="新細明體"/>
          <w:szCs w:val="28"/>
        </w:rPr>
      </w:pPr>
      <w:r>
        <w:rPr>
          <w:rFonts w:cs="新細明體" w:hint="eastAsia"/>
          <w:szCs w:val="28"/>
        </w:rPr>
        <w:t>貳</w:t>
      </w:r>
      <w:r w:rsidR="00A3077F" w:rsidRPr="00940643">
        <w:rPr>
          <w:rFonts w:cs="新細明體"/>
          <w:szCs w:val="28"/>
        </w:rPr>
        <w:t>、</w:t>
      </w:r>
      <w:r w:rsidR="00A3077F" w:rsidRPr="00940643">
        <w:rPr>
          <w:rFonts w:cs="新細明體" w:hint="eastAsia"/>
          <w:szCs w:val="28"/>
        </w:rPr>
        <w:t>目的</w:t>
      </w:r>
      <w:r w:rsidR="00A3077F" w:rsidRPr="00940643">
        <w:rPr>
          <w:rFonts w:cs="新細明體"/>
          <w:szCs w:val="28"/>
        </w:rPr>
        <w:t>：</w:t>
      </w:r>
    </w:p>
    <w:p w:rsidR="00FE221F" w:rsidRPr="00FE221F" w:rsidRDefault="000E7A41"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Pr>
          <w:rFonts w:ascii="標楷體" w:hAnsi="標楷體" w:hint="eastAsia"/>
          <w:kern w:val="0"/>
          <w:szCs w:val="28"/>
        </w:rPr>
        <w:t>透過本系列培訓課程協助</w:t>
      </w:r>
      <w:r w:rsidRPr="00417D88">
        <w:rPr>
          <w:rFonts w:ascii="標楷體" w:hAnsi="標楷體" w:hint="eastAsia"/>
          <w:kern w:val="0"/>
          <w:szCs w:val="28"/>
        </w:rPr>
        <w:t>相關網絡體系人員</w:t>
      </w:r>
      <w:r>
        <w:rPr>
          <w:rFonts w:ascii="標楷體" w:hAnsi="標楷體" w:hint="eastAsia"/>
          <w:kern w:val="0"/>
          <w:szCs w:val="28"/>
        </w:rPr>
        <w:t>能</w:t>
      </w:r>
      <w:r w:rsidR="00A3077F" w:rsidRPr="00FE221F">
        <w:rPr>
          <w:rFonts w:ascii="標楷體" w:hAnsi="標楷體" w:hint="eastAsia"/>
          <w:kern w:val="0"/>
          <w:szCs w:val="28"/>
        </w:rPr>
        <w:t>了解兒童權利公約</w:t>
      </w:r>
      <w:r w:rsidR="00A3077F" w:rsidRPr="00FE221F">
        <w:rPr>
          <w:rFonts w:ascii="標楷體" w:hAnsi="標楷體"/>
          <w:kern w:val="0"/>
          <w:szCs w:val="28"/>
        </w:rPr>
        <w:t>之</w:t>
      </w:r>
      <w:r w:rsidR="00A3077F" w:rsidRPr="00FE221F">
        <w:rPr>
          <w:rFonts w:ascii="標楷體" w:hAnsi="標楷體" w:hint="eastAsia"/>
          <w:szCs w:val="28"/>
        </w:rPr>
        <w:t>內涵</w:t>
      </w:r>
      <w:r w:rsidR="00AC3C8D">
        <w:rPr>
          <w:rFonts w:ascii="標楷體" w:hAnsi="標楷體" w:hint="eastAsia"/>
          <w:szCs w:val="28"/>
        </w:rPr>
        <w:t>，知曉如何將兒童權利公約運用</w:t>
      </w:r>
      <w:r w:rsidR="00AC3C8D" w:rsidRPr="00417D88">
        <w:rPr>
          <w:rFonts w:ascii="標楷體" w:hAnsi="標楷體" w:hint="eastAsia"/>
          <w:szCs w:val="28"/>
        </w:rPr>
        <w:t>於實務工作中，</w:t>
      </w:r>
      <w:r w:rsidR="005C261C" w:rsidRPr="00FE221F">
        <w:rPr>
          <w:rFonts w:ascii="標楷體" w:hAnsi="標楷體" w:hint="eastAsia"/>
          <w:szCs w:val="28"/>
        </w:rPr>
        <w:t>全面落實</w:t>
      </w:r>
      <w:r w:rsidR="005C261C" w:rsidRPr="00FE221F">
        <w:rPr>
          <w:rFonts w:ascii="標楷體" w:hAnsi="標楷體" w:hint="eastAsia"/>
          <w:kern w:val="0"/>
          <w:szCs w:val="28"/>
        </w:rPr>
        <w:t>兒童權利公約</w:t>
      </w:r>
      <w:r w:rsidR="005C261C">
        <w:rPr>
          <w:rFonts w:ascii="標楷體" w:hAnsi="標楷體" w:hint="eastAsia"/>
          <w:kern w:val="0"/>
          <w:szCs w:val="28"/>
        </w:rPr>
        <w:t>精神</w:t>
      </w:r>
      <w:r w:rsidR="00A3077F" w:rsidRPr="00FE221F">
        <w:rPr>
          <w:rFonts w:ascii="標楷體" w:hAnsi="標楷體"/>
          <w:kern w:val="0"/>
          <w:szCs w:val="28"/>
        </w:rPr>
        <w:t>。</w:t>
      </w:r>
    </w:p>
    <w:p w:rsidR="00C37A07" w:rsidRPr="00C37A07" w:rsidRDefault="00285B59" w:rsidP="007D41D4">
      <w:pPr>
        <w:pStyle w:val="a9"/>
        <w:widowControl/>
        <w:numPr>
          <w:ilvl w:val="0"/>
          <w:numId w:val="3"/>
        </w:numPr>
        <w:tabs>
          <w:tab w:val="num" w:pos="851"/>
        </w:tabs>
        <w:spacing w:line="400" w:lineRule="exact"/>
        <w:ind w:leftChars="0" w:left="851" w:hanging="567"/>
        <w:rPr>
          <w:rFonts w:ascii="標楷體" w:hAnsi="標楷體"/>
          <w:szCs w:val="28"/>
        </w:rPr>
      </w:pPr>
      <w:r w:rsidRPr="00417D88">
        <w:rPr>
          <w:rFonts w:ascii="標楷體" w:hAnsi="標楷體" w:hint="eastAsia"/>
          <w:kern w:val="0"/>
          <w:szCs w:val="28"/>
        </w:rPr>
        <w:t>強化</w:t>
      </w:r>
      <w:r w:rsidR="000E7A41" w:rsidRPr="00417D88">
        <w:rPr>
          <w:rFonts w:ascii="標楷體" w:hAnsi="標楷體" w:hint="eastAsia"/>
          <w:kern w:val="0"/>
          <w:szCs w:val="28"/>
        </w:rPr>
        <w:t>相關網絡體系人</w:t>
      </w:r>
      <w:r w:rsidR="000E7A41">
        <w:rPr>
          <w:rFonts w:ascii="標楷體" w:hAnsi="標楷體" w:hint="eastAsia"/>
          <w:kern w:val="0"/>
          <w:szCs w:val="28"/>
        </w:rPr>
        <w:t>員</w:t>
      </w:r>
      <w:r w:rsidRPr="00417D88">
        <w:rPr>
          <w:rFonts w:ascii="標楷體" w:hAnsi="標楷體" w:hint="eastAsia"/>
          <w:kern w:val="0"/>
          <w:szCs w:val="28"/>
        </w:rPr>
        <w:t>之專業</w:t>
      </w:r>
      <w:r w:rsidR="000E7A41">
        <w:rPr>
          <w:rFonts w:ascii="標楷體" w:hAnsi="標楷體" w:hint="eastAsia"/>
          <w:kern w:val="0"/>
          <w:szCs w:val="28"/>
        </w:rPr>
        <w:t>服務</w:t>
      </w:r>
      <w:r w:rsidRPr="00417D88">
        <w:rPr>
          <w:rFonts w:ascii="標楷體" w:hAnsi="標楷體" w:hint="eastAsia"/>
          <w:kern w:val="0"/>
          <w:szCs w:val="28"/>
        </w:rPr>
        <w:t>知能</w:t>
      </w:r>
      <w:r w:rsidR="000E7A41">
        <w:rPr>
          <w:rFonts w:ascii="標楷體" w:hAnsi="標楷體" w:hint="eastAsia"/>
          <w:kern w:val="0"/>
          <w:szCs w:val="28"/>
        </w:rPr>
        <w:t>，以</w:t>
      </w:r>
      <w:r w:rsidR="00C37A07">
        <w:rPr>
          <w:rFonts w:ascii="標楷體" w:hAnsi="標楷體" w:hint="eastAsia"/>
          <w:kern w:val="0"/>
          <w:szCs w:val="28"/>
        </w:rPr>
        <w:t>保障</w:t>
      </w:r>
      <w:r w:rsidR="0099660F" w:rsidRPr="00F75BB9">
        <w:rPr>
          <w:rFonts w:ascii="標楷體" w:hAnsi="標楷體" w:hint="eastAsia"/>
          <w:szCs w:val="28"/>
        </w:rPr>
        <w:t>兒童及少年</w:t>
      </w:r>
      <w:r w:rsidR="00C37A07">
        <w:rPr>
          <w:rFonts w:ascii="標楷體" w:hAnsi="標楷體" w:hint="eastAsia"/>
          <w:szCs w:val="28"/>
        </w:rPr>
        <w:t>權利</w:t>
      </w:r>
      <w:r w:rsidR="000E7A41" w:rsidRPr="000E7A41">
        <w:rPr>
          <w:rFonts w:ascii="標楷體" w:hAnsi="標楷體" w:hint="eastAsia"/>
          <w:kern w:val="0"/>
          <w:szCs w:val="28"/>
        </w:rPr>
        <w:t>觀點</w:t>
      </w:r>
      <w:r w:rsidR="00C37A07">
        <w:rPr>
          <w:rFonts w:ascii="標楷體" w:hAnsi="標楷體" w:hint="eastAsia"/>
          <w:kern w:val="0"/>
          <w:szCs w:val="28"/>
        </w:rPr>
        <w:t>出發</w:t>
      </w:r>
      <w:r w:rsidRPr="000E7A41">
        <w:rPr>
          <w:rFonts w:ascii="標楷體" w:hAnsi="標楷體" w:hint="eastAsia"/>
          <w:kern w:val="0"/>
          <w:szCs w:val="28"/>
        </w:rPr>
        <w:t>，</w:t>
      </w:r>
      <w:r w:rsidR="00C37A07">
        <w:rPr>
          <w:rFonts w:ascii="標楷體" w:hAnsi="標楷體" w:hint="eastAsia"/>
          <w:kern w:val="0"/>
          <w:szCs w:val="28"/>
        </w:rPr>
        <w:t>提升服務敏感度</w:t>
      </w:r>
      <w:r w:rsidR="003556C3" w:rsidRPr="00A36B6F">
        <w:rPr>
          <w:rFonts w:hint="eastAsia"/>
        </w:rPr>
        <w:t>，充實自身專業能量</w:t>
      </w:r>
      <w:r w:rsidR="00C37A07">
        <w:rPr>
          <w:rFonts w:ascii="標楷體" w:hAnsi="標楷體" w:hint="eastAsia"/>
          <w:kern w:val="0"/>
          <w:szCs w:val="28"/>
        </w:rPr>
        <w:t>，</w:t>
      </w:r>
      <w:r w:rsidR="006B6DFB">
        <w:rPr>
          <w:rFonts w:ascii="標楷體" w:hAnsi="標楷體" w:hint="eastAsia"/>
          <w:szCs w:val="28"/>
        </w:rPr>
        <w:t>落實</w:t>
      </w:r>
      <w:r w:rsidR="006B6DFB" w:rsidRPr="00DA4BC8">
        <w:rPr>
          <w:rFonts w:ascii="標楷體" w:hAnsi="標楷體" w:hint="eastAsia"/>
          <w:szCs w:val="28"/>
        </w:rPr>
        <w:t>對於兒童少年權利之重視與實踐</w:t>
      </w:r>
      <w:r w:rsidR="006B6DFB">
        <w:rPr>
          <w:rFonts w:ascii="標楷體" w:hAnsi="標楷體" w:hint="eastAsia"/>
          <w:szCs w:val="28"/>
        </w:rPr>
        <w:t>。</w:t>
      </w:r>
    </w:p>
    <w:p w:rsidR="00E60A7B" w:rsidRPr="001D4C2E" w:rsidRDefault="00C37A07"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sidRPr="008D3E39">
        <w:rPr>
          <w:rFonts w:ascii="標楷體" w:hAnsi="標楷體" w:hint="eastAsia"/>
          <w:kern w:val="0"/>
          <w:szCs w:val="28"/>
        </w:rPr>
        <w:t>藉</w:t>
      </w:r>
      <w:r w:rsidR="006B6DFB" w:rsidRPr="008D3E39">
        <w:rPr>
          <w:rFonts w:ascii="標楷體" w:hAnsi="標楷體" w:hint="eastAsia"/>
          <w:kern w:val="0"/>
          <w:szCs w:val="28"/>
        </w:rPr>
        <w:t>由</w:t>
      </w:r>
      <w:r w:rsidR="008D3E39" w:rsidRPr="008D3E39">
        <w:rPr>
          <w:rFonts w:ascii="標楷體" w:hAnsi="標楷體" w:hint="eastAsia"/>
          <w:kern w:val="0"/>
          <w:szCs w:val="28"/>
        </w:rPr>
        <w:t>講師</w:t>
      </w:r>
      <w:r w:rsidR="001D4C2E" w:rsidRPr="008D3E39">
        <w:rPr>
          <w:rFonts w:ascii="標楷體" w:hAnsi="標楷體" w:hint="eastAsia"/>
          <w:kern w:val="0"/>
          <w:szCs w:val="28"/>
        </w:rPr>
        <w:t>帶領</w:t>
      </w:r>
      <w:r w:rsidR="006B6DFB" w:rsidRPr="008D3E39">
        <w:rPr>
          <w:rFonts w:ascii="標楷體" w:hAnsi="標楷體" w:hint="eastAsia"/>
          <w:kern w:val="0"/>
          <w:szCs w:val="28"/>
        </w:rPr>
        <w:t>相關網絡體系人員</w:t>
      </w:r>
      <w:r w:rsidR="00B378DA" w:rsidRPr="008D3E39">
        <w:rPr>
          <w:rFonts w:ascii="標楷體" w:hAnsi="標楷體" w:hint="eastAsia"/>
          <w:kern w:val="0"/>
          <w:szCs w:val="28"/>
        </w:rPr>
        <w:t>進行</w:t>
      </w:r>
      <w:r w:rsidR="006B6DFB" w:rsidRPr="008D3E39">
        <w:rPr>
          <w:rFonts w:ascii="標楷體" w:hAnsi="標楷體" w:hint="eastAsia"/>
          <w:kern w:val="0"/>
          <w:szCs w:val="28"/>
        </w:rPr>
        <w:t>實務經驗交流</w:t>
      </w:r>
      <w:r w:rsidR="00483344" w:rsidRPr="008D3E39">
        <w:rPr>
          <w:rFonts w:ascii="標楷體" w:hAnsi="標楷體" w:hint="eastAsia"/>
          <w:kern w:val="0"/>
          <w:szCs w:val="28"/>
        </w:rPr>
        <w:t>與對話</w:t>
      </w:r>
      <w:r w:rsidR="006B6DFB" w:rsidRPr="001D4C2E">
        <w:rPr>
          <w:rFonts w:ascii="標楷體" w:hAnsi="標楷體" w:hint="eastAsia"/>
          <w:kern w:val="0"/>
          <w:szCs w:val="28"/>
        </w:rPr>
        <w:t>，</w:t>
      </w:r>
      <w:r w:rsidR="00285B59" w:rsidRPr="001D4C2E">
        <w:rPr>
          <w:rFonts w:ascii="標楷體" w:hAnsi="標楷體" w:hint="eastAsia"/>
          <w:kern w:val="0"/>
          <w:szCs w:val="28"/>
        </w:rPr>
        <w:t>增進</w:t>
      </w:r>
      <w:r w:rsidR="006B6DFB" w:rsidRPr="001D4C2E">
        <w:rPr>
          <w:rFonts w:ascii="標楷體" w:hAnsi="標楷體" w:hint="eastAsia"/>
          <w:kern w:val="0"/>
          <w:szCs w:val="28"/>
        </w:rPr>
        <w:t>不同專業領域</w:t>
      </w:r>
      <w:r w:rsidR="00285B59" w:rsidRPr="001D4C2E">
        <w:rPr>
          <w:rFonts w:ascii="標楷體" w:hAnsi="標楷體" w:hint="eastAsia"/>
          <w:kern w:val="0"/>
          <w:szCs w:val="28"/>
        </w:rPr>
        <w:t>互動的機會，達到</w:t>
      </w:r>
      <w:r w:rsidR="00790873">
        <w:rPr>
          <w:rFonts w:ascii="標楷體" w:hAnsi="標楷體" w:hint="eastAsia"/>
          <w:kern w:val="0"/>
          <w:szCs w:val="28"/>
        </w:rPr>
        <w:t>網絡</w:t>
      </w:r>
      <w:r w:rsidR="00285B59" w:rsidRPr="001D4C2E">
        <w:rPr>
          <w:rFonts w:ascii="標楷體" w:hAnsi="標楷體" w:hint="eastAsia"/>
          <w:kern w:val="0"/>
          <w:szCs w:val="28"/>
        </w:rPr>
        <w:t>支持及資源連結的效果</w:t>
      </w:r>
      <w:r w:rsidR="006B6DFB" w:rsidRPr="001D4C2E">
        <w:rPr>
          <w:rFonts w:ascii="標楷體" w:hAnsi="標楷體" w:hint="eastAsia"/>
          <w:kern w:val="0"/>
          <w:szCs w:val="28"/>
        </w:rPr>
        <w:t>，</w:t>
      </w:r>
      <w:r w:rsidR="006B6DFB" w:rsidRPr="00A36B6F">
        <w:rPr>
          <w:rFonts w:hint="eastAsia"/>
        </w:rPr>
        <w:t>重新整合自我內外在資源</w:t>
      </w:r>
      <w:r w:rsidR="00285B59" w:rsidRPr="001D4C2E">
        <w:rPr>
          <w:rFonts w:ascii="標楷體" w:hAnsi="標楷體" w:hint="eastAsia"/>
          <w:kern w:val="0"/>
          <w:szCs w:val="28"/>
        </w:rPr>
        <w:t>。</w:t>
      </w:r>
    </w:p>
    <w:p w:rsidR="00A3077F" w:rsidRPr="00F21A7E" w:rsidRDefault="00CE27F8" w:rsidP="007D41D4">
      <w:pPr>
        <w:snapToGrid w:val="0"/>
        <w:spacing w:beforeLines="50" w:before="180" w:afterLines="50" w:after="180" w:line="400" w:lineRule="exact"/>
        <w:ind w:left="700" w:hangingChars="250" w:hanging="700"/>
        <w:jc w:val="both"/>
        <w:rPr>
          <w:rFonts w:ascii="標楷體" w:hAnsi="標楷體" w:cs="新細明體"/>
          <w:szCs w:val="28"/>
        </w:rPr>
      </w:pPr>
      <w:r>
        <w:rPr>
          <w:rFonts w:ascii="標楷體" w:hAnsi="標楷體" w:cs="新細明體" w:hint="eastAsia"/>
          <w:szCs w:val="28"/>
        </w:rPr>
        <w:t>參</w:t>
      </w:r>
      <w:r w:rsidR="00A3077F" w:rsidRPr="00F21A7E">
        <w:rPr>
          <w:rFonts w:ascii="標楷體" w:hAnsi="標楷體" w:cs="新細明體"/>
          <w:szCs w:val="28"/>
        </w:rPr>
        <w:t>、辦理單位：</w:t>
      </w:r>
      <w:r w:rsidR="001D6205">
        <w:rPr>
          <w:rFonts w:ascii="標楷體" w:hAnsi="標楷體" w:cs="新細明體" w:hint="eastAsia"/>
          <w:szCs w:val="28"/>
        </w:rPr>
        <w:t>彰化縣</w:t>
      </w:r>
      <w:r w:rsidR="00A3077F" w:rsidRPr="00F21A7E">
        <w:rPr>
          <w:rFonts w:ascii="標楷體" w:hAnsi="標楷體" w:cs="新細明體" w:hint="eastAsia"/>
          <w:szCs w:val="28"/>
        </w:rPr>
        <w:t>政府</w:t>
      </w:r>
    </w:p>
    <w:p w:rsidR="00B67941" w:rsidRPr="00E10AAE" w:rsidRDefault="00CE27F8" w:rsidP="007D41D4">
      <w:pPr>
        <w:spacing w:beforeLines="50" w:before="180" w:afterLines="50" w:after="180" w:line="400" w:lineRule="exact"/>
        <w:rPr>
          <w:rFonts w:ascii="標楷體" w:hAnsi="標楷體" w:cs="新細明體"/>
          <w:color w:val="FF0000"/>
          <w:szCs w:val="28"/>
        </w:rPr>
      </w:pPr>
      <w:r>
        <w:rPr>
          <w:rFonts w:ascii="標楷體" w:hAnsi="標楷體" w:cs="新細明體" w:hint="eastAsia"/>
          <w:szCs w:val="28"/>
        </w:rPr>
        <w:t>肆</w:t>
      </w:r>
      <w:r w:rsidR="00A3077F" w:rsidRPr="00F21A7E">
        <w:rPr>
          <w:rFonts w:ascii="標楷體" w:hAnsi="標楷體" w:cs="新細明體" w:hint="eastAsia"/>
          <w:szCs w:val="28"/>
        </w:rPr>
        <w:t>、辦理時間：</w:t>
      </w:r>
    </w:p>
    <w:p w:rsidR="002B2F25" w:rsidRPr="00BC1E06" w:rsidRDefault="00B67941" w:rsidP="007D41D4">
      <w:pPr>
        <w:spacing w:beforeLines="50" w:before="180" w:afterLines="50" w:after="180" w:line="360" w:lineRule="exact"/>
        <w:rPr>
          <w:rFonts w:ascii="標楷體" w:hAnsi="標楷體" w:cs="新細明體"/>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第一梯</w:t>
      </w:r>
      <w:r w:rsidRPr="00BC1E06">
        <w:rPr>
          <w:rFonts w:ascii="標楷體" w:hAnsi="標楷體" w:cs="新細明體" w:hint="eastAsia"/>
          <w:szCs w:val="28"/>
        </w:rPr>
        <w:t>次：</w:t>
      </w:r>
      <w:r w:rsidR="00A3077F" w:rsidRPr="00BC1E06">
        <w:rPr>
          <w:rFonts w:ascii="標楷體" w:hAnsi="標楷體" w:cs="新細明體" w:hint="eastAsia"/>
          <w:szCs w:val="28"/>
        </w:rPr>
        <w:t>10</w:t>
      </w:r>
      <w:r w:rsidRPr="00BC1E06">
        <w:rPr>
          <w:rFonts w:ascii="標楷體" w:hAnsi="標楷體" w:cs="新細明體" w:hint="eastAsia"/>
          <w:szCs w:val="28"/>
        </w:rPr>
        <w:t>7</w:t>
      </w:r>
      <w:r w:rsidR="00A3077F" w:rsidRPr="00BC1E06">
        <w:rPr>
          <w:rFonts w:ascii="標楷體" w:hAnsi="標楷體" w:cs="新細明體" w:hint="eastAsia"/>
          <w:szCs w:val="28"/>
        </w:rPr>
        <w:t>年</w:t>
      </w:r>
      <w:r w:rsidR="0009417B" w:rsidRPr="00BC1E06">
        <w:rPr>
          <w:rFonts w:ascii="標楷體" w:hAnsi="標楷體" w:cs="新細明體" w:hint="eastAsia"/>
          <w:szCs w:val="28"/>
        </w:rPr>
        <w:t>06</w:t>
      </w:r>
      <w:r w:rsidR="00A3077F" w:rsidRPr="00BC1E06">
        <w:rPr>
          <w:rFonts w:ascii="標楷體" w:hAnsi="標楷體" w:cs="新細明體" w:hint="eastAsia"/>
          <w:szCs w:val="28"/>
        </w:rPr>
        <w:t>月</w:t>
      </w:r>
      <w:r w:rsidR="00D74256" w:rsidRPr="00BC1E06">
        <w:rPr>
          <w:rFonts w:ascii="標楷體" w:hAnsi="標楷體" w:cs="新細明體" w:hint="eastAsia"/>
          <w:szCs w:val="28"/>
        </w:rPr>
        <w:t>1</w:t>
      </w:r>
      <w:r w:rsidR="002B2F25" w:rsidRPr="00BC1E06">
        <w:rPr>
          <w:rFonts w:ascii="標楷體" w:hAnsi="標楷體" w:cs="新細明體" w:hint="eastAsia"/>
          <w:szCs w:val="28"/>
        </w:rPr>
        <w:t>4</w:t>
      </w:r>
      <w:r w:rsidR="00A3077F" w:rsidRPr="00BC1E06">
        <w:rPr>
          <w:rFonts w:ascii="標楷體" w:hAnsi="標楷體" w:cs="新細明體" w:hint="eastAsia"/>
          <w:szCs w:val="28"/>
        </w:rPr>
        <w:t>日(</w:t>
      </w:r>
      <w:r w:rsidR="00745EA2" w:rsidRPr="00BC1E06">
        <w:rPr>
          <w:rFonts w:ascii="標楷體" w:hAnsi="標楷體" w:cs="新細明體" w:hint="eastAsia"/>
          <w:szCs w:val="28"/>
        </w:rPr>
        <w:t>星期</w:t>
      </w:r>
      <w:r w:rsidR="002B2F25" w:rsidRPr="00BC1E06">
        <w:rPr>
          <w:rFonts w:ascii="標楷體" w:hAnsi="標楷體" w:cs="新細明體" w:hint="eastAsia"/>
          <w:szCs w:val="28"/>
        </w:rPr>
        <w:t>四</w:t>
      </w:r>
      <w:r w:rsidR="00A3077F" w:rsidRPr="00BC1E06">
        <w:rPr>
          <w:rFonts w:ascii="標楷體" w:hAnsi="標楷體" w:cs="新細明體" w:hint="eastAsia"/>
          <w:szCs w:val="28"/>
        </w:rPr>
        <w:t>)</w:t>
      </w:r>
      <w:r w:rsidR="00560706">
        <w:rPr>
          <w:rFonts w:ascii="標楷體" w:hAnsi="標楷體" w:cs="新細明體" w:hint="eastAsia"/>
          <w:szCs w:val="28"/>
        </w:rPr>
        <w:t xml:space="preserve"> 08:30-12:30</w:t>
      </w:r>
      <w:r w:rsidR="00496AC6" w:rsidRPr="00BC1E06">
        <w:rPr>
          <w:rFonts w:ascii="標楷體" w:hAnsi="標楷體" w:cs="新細明體" w:hint="eastAsia"/>
          <w:szCs w:val="28"/>
        </w:rPr>
        <w:t xml:space="preserve">  </w:t>
      </w:r>
    </w:p>
    <w:p w:rsidR="00A3077F" w:rsidRPr="00BC1E06" w:rsidRDefault="002B2F25" w:rsidP="007D41D4">
      <w:pPr>
        <w:spacing w:beforeLines="50" w:before="180" w:afterLines="50" w:after="180" w:line="360" w:lineRule="exact"/>
        <w:rPr>
          <w:rFonts w:ascii="標楷體" w:hAnsi="標楷體" w:cs="新細明體"/>
          <w:strike/>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第二梯</w:t>
      </w:r>
      <w:r w:rsidR="00B67941" w:rsidRPr="00BC1E06">
        <w:rPr>
          <w:rFonts w:ascii="標楷體" w:hAnsi="標楷體" w:cs="新細明體" w:hint="eastAsia"/>
          <w:szCs w:val="28"/>
        </w:rPr>
        <w:t>次：</w:t>
      </w:r>
      <w:r w:rsidR="00A3077F" w:rsidRPr="00BC1E06">
        <w:rPr>
          <w:rFonts w:ascii="標楷體" w:hAnsi="標楷體" w:cs="新細明體" w:hint="eastAsia"/>
          <w:szCs w:val="28"/>
        </w:rPr>
        <w:t>10</w:t>
      </w:r>
      <w:r w:rsidR="00B67941" w:rsidRPr="00BC1E06">
        <w:rPr>
          <w:rFonts w:ascii="標楷體" w:hAnsi="標楷體" w:cs="新細明體" w:hint="eastAsia"/>
          <w:szCs w:val="28"/>
        </w:rPr>
        <w:t>7</w:t>
      </w:r>
      <w:r w:rsidR="00A3077F" w:rsidRPr="00BC1E06">
        <w:rPr>
          <w:rFonts w:ascii="標楷體" w:hAnsi="標楷體" w:cs="新細明體" w:hint="eastAsia"/>
          <w:szCs w:val="28"/>
        </w:rPr>
        <w:t>年</w:t>
      </w:r>
      <w:r w:rsidR="00BC1E06" w:rsidRPr="00BC1E06">
        <w:rPr>
          <w:rFonts w:ascii="標楷體" w:hAnsi="標楷體" w:cs="新細明體" w:hint="eastAsia"/>
          <w:szCs w:val="28"/>
        </w:rPr>
        <w:t>06月14日(星期四)</w:t>
      </w:r>
      <w:r w:rsidR="00560706">
        <w:rPr>
          <w:rFonts w:ascii="標楷體" w:hAnsi="標楷體" w:cs="新細明體" w:hint="eastAsia"/>
          <w:szCs w:val="28"/>
        </w:rPr>
        <w:t xml:space="preserve"> 13:30-17:30</w:t>
      </w:r>
    </w:p>
    <w:p w:rsidR="008209BE" w:rsidRPr="008D3E39" w:rsidRDefault="00CE27F8" w:rsidP="00A3077F">
      <w:pPr>
        <w:spacing w:line="400" w:lineRule="exact"/>
        <w:rPr>
          <w:rFonts w:ascii="標楷體" w:hAnsi="標楷體" w:cs="新細明體"/>
          <w:color w:val="FF0000"/>
          <w:szCs w:val="28"/>
        </w:rPr>
      </w:pPr>
      <w:r>
        <w:rPr>
          <w:rFonts w:ascii="標楷體" w:hAnsi="標楷體" w:cs="新細明體" w:hint="eastAsia"/>
          <w:szCs w:val="28"/>
        </w:rPr>
        <w:t>伍</w:t>
      </w:r>
      <w:r w:rsidR="00A3077F" w:rsidRPr="00F21A7E">
        <w:rPr>
          <w:rFonts w:ascii="標楷體" w:hAnsi="標楷體" w:cs="新細明體" w:hint="eastAsia"/>
          <w:szCs w:val="28"/>
        </w:rPr>
        <w:t>、辦理地</w:t>
      </w:r>
      <w:r w:rsidR="00A3077F" w:rsidRPr="00BC1E06">
        <w:rPr>
          <w:rFonts w:ascii="標楷體" w:hAnsi="標楷體" w:cs="新細明體" w:hint="eastAsia"/>
          <w:szCs w:val="28"/>
        </w:rPr>
        <w:t>點：</w:t>
      </w:r>
      <w:r w:rsidR="008209BE" w:rsidRPr="00BC1E06">
        <w:rPr>
          <w:rFonts w:ascii="標楷體" w:hAnsi="標楷體" w:cs="新細明體" w:hint="eastAsia"/>
          <w:szCs w:val="28"/>
        </w:rPr>
        <w:t xml:space="preserve"> </w:t>
      </w:r>
      <w:r w:rsidR="003F49E8" w:rsidRPr="00BC1E06">
        <w:rPr>
          <w:rFonts w:ascii="標楷體" w:hAnsi="標楷體" w:cs="新細明體" w:hint="eastAsia"/>
          <w:szCs w:val="28"/>
        </w:rPr>
        <w:t>第二行政大樓9樓</w:t>
      </w:r>
      <w:r w:rsidR="00A3077F" w:rsidRPr="00BC1E06">
        <w:rPr>
          <w:rFonts w:ascii="標楷體" w:hAnsi="標楷體" w:cs="新細明體" w:hint="eastAsia"/>
          <w:szCs w:val="28"/>
        </w:rPr>
        <w:t>會議室</w:t>
      </w:r>
    </w:p>
    <w:p w:rsidR="00A3077F" w:rsidRPr="00F21A7E" w:rsidRDefault="00CE27F8" w:rsidP="007D41D4">
      <w:pPr>
        <w:spacing w:beforeLines="50" w:before="180" w:afterLines="50" w:after="180" w:line="400" w:lineRule="exact"/>
        <w:rPr>
          <w:rFonts w:ascii="標楷體" w:hAnsi="標楷體" w:cs="新細明體"/>
          <w:szCs w:val="28"/>
        </w:rPr>
      </w:pPr>
      <w:r>
        <w:rPr>
          <w:rFonts w:ascii="標楷體" w:hAnsi="標楷體" w:cs="新細明體" w:hint="eastAsia"/>
          <w:szCs w:val="28"/>
        </w:rPr>
        <w:t>陸</w:t>
      </w:r>
      <w:r w:rsidR="00A3077F" w:rsidRPr="00F21A7E">
        <w:rPr>
          <w:rFonts w:ascii="標楷體" w:hAnsi="標楷體" w:cs="新細明體"/>
          <w:szCs w:val="28"/>
        </w:rPr>
        <w:t>、</w:t>
      </w:r>
      <w:r w:rsidR="00A3077F" w:rsidRPr="00F21A7E">
        <w:rPr>
          <w:rFonts w:ascii="標楷體" w:hAnsi="標楷體" w:cs="新細明體" w:hint="eastAsia"/>
          <w:szCs w:val="28"/>
        </w:rPr>
        <w:t>訓練</w:t>
      </w:r>
      <w:r w:rsidR="00A3077F" w:rsidRPr="00F21A7E">
        <w:rPr>
          <w:rFonts w:ascii="標楷體" w:hAnsi="標楷體" w:cs="新細明體"/>
          <w:szCs w:val="28"/>
        </w:rPr>
        <w:t>對象：</w:t>
      </w:r>
      <w:r w:rsidR="00A3077F" w:rsidRPr="00F21A7E">
        <w:rPr>
          <w:rFonts w:ascii="標楷體" w:hAnsi="標楷體" w:cs="新細明體" w:hint="eastAsia"/>
          <w:szCs w:val="28"/>
        </w:rPr>
        <w:t>每場次</w:t>
      </w:r>
      <w:r w:rsidR="008D3E39">
        <w:rPr>
          <w:rFonts w:ascii="標楷體" w:hAnsi="標楷體" w:cs="新細明體" w:hint="eastAsia"/>
          <w:szCs w:val="28"/>
        </w:rPr>
        <w:t>80</w:t>
      </w:r>
      <w:r w:rsidR="00A3077F" w:rsidRPr="00F21A7E">
        <w:rPr>
          <w:rFonts w:ascii="標楷體" w:hAnsi="標楷體" w:hint="eastAsia"/>
          <w:kern w:val="0"/>
          <w:szCs w:val="28"/>
        </w:rPr>
        <w:t>名，合計</w:t>
      </w:r>
      <w:r w:rsidR="00C00D10">
        <w:rPr>
          <w:rFonts w:ascii="標楷體" w:hAnsi="標楷體" w:hint="eastAsia"/>
          <w:kern w:val="0"/>
          <w:szCs w:val="28"/>
        </w:rPr>
        <w:t>16</w:t>
      </w:r>
      <w:r w:rsidR="00A3077F" w:rsidRPr="00F21A7E">
        <w:rPr>
          <w:rFonts w:ascii="標楷體" w:hAnsi="標楷體" w:hint="eastAsia"/>
          <w:kern w:val="0"/>
          <w:szCs w:val="28"/>
        </w:rPr>
        <w:t>0名</w:t>
      </w:r>
    </w:p>
    <w:p w:rsidR="00FE221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kern w:val="0"/>
          <w:szCs w:val="28"/>
        </w:rPr>
        <w:lastRenderedPageBreak/>
        <w:t>本府社會處</w:t>
      </w:r>
      <w:r w:rsidR="00A3077F" w:rsidRPr="00FE221F">
        <w:rPr>
          <w:rFonts w:ascii="標楷體" w:hAnsi="標楷體" w:hint="eastAsia"/>
          <w:kern w:val="0"/>
          <w:szCs w:val="28"/>
        </w:rPr>
        <w:t>及所屬單位同仁</w:t>
      </w:r>
      <w:r w:rsidR="00745EA2" w:rsidRPr="00FE221F">
        <w:rPr>
          <w:rFonts w:ascii="標楷體" w:hAnsi="標楷體" w:hint="eastAsia"/>
          <w:kern w:val="0"/>
          <w:szCs w:val="28"/>
        </w:rPr>
        <w:t>。</w:t>
      </w:r>
    </w:p>
    <w:p w:rsidR="00A3077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szCs w:val="28"/>
        </w:rPr>
        <w:t>本府</w:t>
      </w:r>
      <w:r w:rsidRPr="00DA4BC8">
        <w:rPr>
          <w:rFonts w:ascii="標楷體" w:hAnsi="標楷體" w:hint="eastAsia"/>
          <w:szCs w:val="28"/>
        </w:rPr>
        <w:t>各局處及轄內</w:t>
      </w:r>
      <w:r w:rsidRPr="00D671E0">
        <w:rPr>
          <w:rFonts w:ascii="標楷體" w:hAnsi="標楷體" w:hint="eastAsia"/>
          <w:szCs w:val="28"/>
        </w:rPr>
        <w:t>團體</w:t>
      </w:r>
      <w:r w:rsidRPr="00E60A7B">
        <w:rPr>
          <w:rFonts w:ascii="標楷體" w:hAnsi="標楷體" w:hint="eastAsia"/>
          <w:szCs w:val="28"/>
        </w:rPr>
        <w:t>、社福實務工作者、社區工作者、醫事人員、教育人員、保育人員及其他執行</w:t>
      </w:r>
      <w:r w:rsidRPr="00F75BB9">
        <w:rPr>
          <w:rFonts w:ascii="標楷體" w:hAnsi="標楷體" w:hint="eastAsia"/>
          <w:szCs w:val="28"/>
        </w:rPr>
        <w:t>兒童及少年</w:t>
      </w:r>
      <w:r w:rsidRPr="00E60A7B">
        <w:rPr>
          <w:rFonts w:ascii="標楷體" w:hAnsi="標楷體" w:hint="eastAsia"/>
          <w:szCs w:val="28"/>
        </w:rPr>
        <w:t>福利業務人員</w:t>
      </w:r>
      <w:r>
        <w:rPr>
          <w:rFonts w:ascii="標楷體" w:hAnsi="標楷體" w:hint="eastAsia"/>
          <w:szCs w:val="28"/>
        </w:rPr>
        <w:t>。</w:t>
      </w:r>
    </w:p>
    <w:p w:rsidR="00426F16" w:rsidRPr="00E10AAE" w:rsidRDefault="00CE27F8" w:rsidP="007D41D4">
      <w:pPr>
        <w:spacing w:beforeLines="50" w:before="180" w:afterLines="50" w:after="180" w:line="360" w:lineRule="exact"/>
        <w:rPr>
          <w:rFonts w:cs="新細明體"/>
          <w:color w:val="FF0000"/>
          <w:szCs w:val="28"/>
        </w:rPr>
      </w:pPr>
      <w:r>
        <w:rPr>
          <w:rFonts w:cs="新細明體" w:hint="eastAsia"/>
          <w:szCs w:val="28"/>
        </w:rPr>
        <w:t>柒</w:t>
      </w:r>
      <w:r w:rsidR="00A3077F" w:rsidRPr="00961953">
        <w:rPr>
          <w:rFonts w:cs="新細明體" w:hint="eastAsia"/>
          <w:szCs w:val="28"/>
        </w:rPr>
        <w:t>、課程講師：</w:t>
      </w:r>
    </w:p>
    <w:p w:rsidR="008209BE" w:rsidRDefault="00B77ED7" w:rsidP="007D41D4">
      <w:pPr>
        <w:spacing w:beforeLines="50" w:before="180" w:afterLines="50" w:after="180" w:line="360" w:lineRule="exact"/>
        <w:rPr>
          <w:rFonts w:ascii="標楷體" w:hAnsi="標楷體"/>
          <w:color w:val="FF0000"/>
          <w:szCs w:val="28"/>
        </w:rPr>
      </w:pPr>
      <w:r w:rsidRPr="00BC1E06">
        <w:rPr>
          <w:rFonts w:ascii="標楷體" w:hAnsi="標楷體" w:hint="eastAsia"/>
          <w:szCs w:val="28"/>
        </w:rPr>
        <w:t xml:space="preserve">    </w:t>
      </w:r>
      <w:r w:rsidR="00BC1E06" w:rsidRPr="00BC1E06">
        <w:rPr>
          <w:rFonts w:ascii="標楷體" w:hAnsi="標楷體" w:hint="eastAsia"/>
          <w:szCs w:val="28"/>
        </w:rPr>
        <w:t>兒童福利聯盟政策中心李宏文主任</w:t>
      </w:r>
    </w:p>
    <w:p w:rsidR="00015DFE" w:rsidRDefault="00CE27F8" w:rsidP="007D41D4">
      <w:pPr>
        <w:spacing w:beforeLines="50" w:before="180" w:afterLines="50" w:after="180" w:line="360" w:lineRule="exact"/>
        <w:rPr>
          <w:rFonts w:ascii="標楷體" w:hAnsi="標楷體"/>
          <w:szCs w:val="28"/>
        </w:rPr>
      </w:pPr>
      <w:r>
        <w:rPr>
          <w:rFonts w:cs="新細明體" w:hint="eastAsia"/>
          <w:szCs w:val="28"/>
        </w:rPr>
        <w:t>捌</w:t>
      </w:r>
      <w:r w:rsidR="00A3077F" w:rsidRPr="00940643">
        <w:rPr>
          <w:rFonts w:cs="新細明體" w:hint="eastAsia"/>
          <w:szCs w:val="28"/>
        </w:rPr>
        <w:t>、</w:t>
      </w:r>
      <w:r w:rsidR="00095A2F">
        <w:rPr>
          <w:rFonts w:cs="新細明體" w:hint="eastAsia"/>
          <w:szCs w:val="28"/>
        </w:rPr>
        <w:t>訓練時</w:t>
      </w:r>
      <w:r w:rsidR="00A3077F" w:rsidRPr="00BD2F79">
        <w:rPr>
          <w:rFonts w:cs="新細明體" w:hint="eastAsia"/>
          <w:szCs w:val="28"/>
        </w:rPr>
        <w:t>程及課程內容</w:t>
      </w:r>
      <w:r w:rsidR="00745EA2">
        <w:rPr>
          <w:rFonts w:cs="新細明體" w:hint="eastAsia"/>
          <w:szCs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B77ED7" w:rsidRPr="000A1CB9" w:rsidTr="00B77ED7">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B77ED7">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08:</w:t>
            </w:r>
            <w:r w:rsidR="008209BE">
              <w:rPr>
                <w:rFonts w:ascii="標楷體" w:hAnsi="標楷體" w:hint="eastAsia"/>
                <w:color w:val="000000"/>
                <w:szCs w:val="26"/>
              </w:rPr>
              <w:t>3</w:t>
            </w:r>
            <w:r>
              <w:rPr>
                <w:rFonts w:ascii="標楷體" w:hAnsi="標楷體" w:hint="eastAsia"/>
                <w:color w:val="000000"/>
                <w:szCs w:val="26"/>
              </w:rPr>
              <w:t>0-08:</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B77ED7">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08:50-09:00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09：00-12：</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B77ED7">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B77ED7" w:rsidRPr="00B77ED7" w:rsidRDefault="00B77ED7" w:rsidP="007D41D4">
      <w:pPr>
        <w:spacing w:beforeLines="50" w:before="180" w:afterLines="50" w:after="180" w:line="280" w:lineRule="exact"/>
        <w:ind w:left="1980" w:hangingChars="707" w:hanging="1980"/>
        <w:jc w:val="both"/>
        <w:rPr>
          <w:rFonts w:ascii="標楷體" w:hAnsi="標楷體" w:cs="新細明體"/>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B77ED7" w:rsidRPr="000A1CB9" w:rsidTr="0018518D">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18518D">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13:30-1</w:t>
            </w:r>
            <w:r w:rsidR="008209BE">
              <w:rPr>
                <w:rFonts w:ascii="標楷體" w:hAnsi="標楷體" w:hint="eastAsia"/>
                <w:color w:val="000000"/>
                <w:szCs w:val="26"/>
              </w:rPr>
              <w:t>3</w:t>
            </w:r>
            <w:r>
              <w:rPr>
                <w:rFonts w:ascii="標楷體" w:hAnsi="標楷體" w:hint="eastAsia"/>
                <w:color w:val="000000"/>
                <w:szCs w:val="26"/>
              </w:rPr>
              <w:t>:</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18518D">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13:50-14:00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Pr>
                <w:rFonts w:ascii="標楷體" w:hAnsi="標楷體" w:hint="eastAsia"/>
                <w:color w:val="000000"/>
                <w:szCs w:val="26"/>
              </w:rPr>
              <w:t>14</w:t>
            </w:r>
            <w:r w:rsidRPr="000A1CB9">
              <w:rPr>
                <w:rFonts w:ascii="標楷體" w:hAnsi="標楷體" w:hint="eastAsia"/>
                <w:color w:val="000000"/>
                <w:szCs w:val="26"/>
              </w:rPr>
              <w:t>：00-1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18518D">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A3077F" w:rsidRDefault="00CE27F8" w:rsidP="007D41D4">
      <w:pPr>
        <w:spacing w:beforeLines="50" w:before="180" w:afterLines="50" w:after="180" w:line="360" w:lineRule="exact"/>
        <w:ind w:left="1980" w:hangingChars="707" w:hanging="1980"/>
        <w:jc w:val="both"/>
        <w:rPr>
          <w:rFonts w:ascii="標楷體" w:hAnsi="標楷體" w:cs="新細明體"/>
          <w:szCs w:val="28"/>
        </w:rPr>
      </w:pPr>
      <w:r>
        <w:rPr>
          <w:rFonts w:ascii="標楷體" w:hAnsi="標楷體" w:cs="新細明體" w:hint="eastAsia"/>
          <w:szCs w:val="28"/>
        </w:rPr>
        <w:lastRenderedPageBreak/>
        <w:t>玖</w:t>
      </w:r>
      <w:r w:rsidR="00A3077F" w:rsidRPr="00F21A7E">
        <w:rPr>
          <w:rFonts w:ascii="標楷體" w:hAnsi="標楷體" w:cs="新細明體" w:hint="eastAsia"/>
          <w:szCs w:val="28"/>
        </w:rPr>
        <w:t>、報名方式：</w:t>
      </w:r>
      <w:r w:rsidR="00FF3FAF">
        <w:rPr>
          <w:rFonts w:ascii="標楷體" w:hAnsi="標楷體" w:cs="新細明體" w:hint="eastAsia"/>
          <w:szCs w:val="28"/>
        </w:rPr>
        <w:t>於本府網站首頁之活動報名系統開放線上報名。</w:t>
      </w:r>
      <w:r w:rsidR="00FF3FAF" w:rsidRPr="00FF3FAF">
        <w:rPr>
          <w:rFonts w:ascii="標楷體" w:hAnsi="標楷體" w:cs="新細明體"/>
          <w:szCs w:val="28"/>
        </w:rPr>
        <w:t xml:space="preserve"> </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一、網路報名：請於前述欲報名場次報名截止日前逕自「</w:t>
      </w:r>
      <w:r w:rsidRPr="00BC1E06">
        <w:rPr>
          <w:rFonts w:ascii="標楷體" w:hAnsi="標楷體"/>
          <w:szCs w:val="28"/>
        </w:rPr>
        <w:t>彰化縣政府全球資訊網</w:t>
      </w:r>
      <w:r w:rsidRPr="00BC1E06">
        <w:rPr>
          <w:rFonts w:ascii="標楷體" w:hAnsi="標楷體" w:hint="eastAsia"/>
          <w:szCs w:val="28"/>
        </w:rPr>
        <w:t>(www.chcg.gov.tw)-訊息中心-教育訓練」報名。</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二、傳真或電子郵件報名：請填寫報名表後，於前述報名截止日前，以E-mail(</w:t>
      </w:r>
      <w:r w:rsidR="00BC1E06">
        <w:rPr>
          <w:rFonts w:ascii="標楷體" w:hAnsi="標楷體" w:hint="eastAsia"/>
          <w:szCs w:val="28"/>
        </w:rPr>
        <w:t>meajan</w:t>
      </w:r>
      <w:r w:rsidRPr="00BC1E06">
        <w:rPr>
          <w:rFonts w:ascii="標楷體" w:hAnsi="標楷體" w:hint="eastAsia"/>
          <w:szCs w:val="28"/>
        </w:rPr>
        <w:t>@email.chcg.gov.tw)或傳真(04-7201556)報名，並來電(04-7532609)確認是否報名成功。</w:t>
      </w:r>
    </w:p>
    <w:p w:rsidR="00532ED3" w:rsidRDefault="00CE27F8" w:rsidP="007D41D4">
      <w:pPr>
        <w:spacing w:beforeLines="50" w:before="180" w:afterLines="50" w:after="180" w:line="360" w:lineRule="exact"/>
        <w:ind w:left="3058" w:hangingChars="1092" w:hanging="3058"/>
        <w:rPr>
          <w:rFonts w:ascii="標楷體" w:hAnsi="標楷體" w:cs="新細明體"/>
          <w:szCs w:val="28"/>
        </w:rPr>
      </w:pPr>
      <w:r>
        <w:rPr>
          <w:rFonts w:ascii="標楷體" w:hAnsi="標楷體" w:cs="新細明體" w:hint="eastAsia"/>
          <w:szCs w:val="28"/>
        </w:rPr>
        <w:t>拾</w:t>
      </w:r>
      <w:r w:rsidR="00A3077F" w:rsidRPr="00F21A7E">
        <w:rPr>
          <w:rFonts w:ascii="標楷體" w:hAnsi="標楷體" w:cs="新細明體" w:hint="eastAsia"/>
          <w:szCs w:val="28"/>
        </w:rPr>
        <w:t>、</w:t>
      </w:r>
      <w:r w:rsidR="00532ED3">
        <w:rPr>
          <w:rFonts w:ascii="標楷體" w:hAnsi="標楷體" w:cs="新細明體" w:hint="eastAsia"/>
          <w:szCs w:val="28"/>
        </w:rPr>
        <w:t>時數登錄：</w:t>
      </w:r>
    </w:p>
    <w:p w:rsidR="00532ED3" w:rsidRDefault="00D347C2" w:rsidP="007D41D4">
      <w:pPr>
        <w:spacing w:beforeLines="50" w:before="180" w:afterLines="50" w:after="180" w:line="360" w:lineRule="exact"/>
        <w:ind w:leftChars="150" w:left="3058" w:hangingChars="942" w:hanging="2638"/>
        <w:rPr>
          <w:rFonts w:ascii="標楷體" w:hAnsi="標楷體" w:cs="新細明體"/>
          <w:szCs w:val="28"/>
        </w:rPr>
      </w:pPr>
      <w:r>
        <w:rPr>
          <w:rFonts w:ascii="標楷體" w:hAnsi="標楷體" w:cs="新細明體" w:hint="eastAsia"/>
          <w:szCs w:val="28"/>
        </w:rPr>
        <w:t>一、</w:t>
      </w:r>
      <w:r w:rsidR="00A3077F" w:rsidRPr="00F21A7E">
        <w:rPr>
          <w:rFonts w:ascii="標楷體" w:hAnsi="標楷體" w:cs="新細明體" w:hint="eastAsia"/>
          <w:szCs w:val="28"/>
        </w:rPr>
        <w:t>公務人員終身</w:t>
      </w:r>
      <w:r w:rsidR="003B4865">
        <w:rPr>
          <w:rFonts w:ascii="標楷體" w:hAnsi="標楷體" w:cs="新細明體" w:hint="eastAsia"/>
          <w:szCs w:val="28"/>
        </w:rPr>
        <w:t>學習</w:t>
      </w:r>
      <w:r w:rsidR="00A3077F" w:rsidRPr="00F21A7E">
        <w:rPr>
          <w:rFonts w:ascii="標楷體" w:hAnsi="標楷體" w:cs="新細明體" w:hint="eastAsia"/>
          <w:szCs w:val="28"/>
        </w:rPr>
        <w:t>時數：公務人員全程參與者</w:t>
      </w:r>
      <w:r w:rsidR="00532ED3">
        <w:rPr>
          <w:rFonts w:ascii="標楷體" w:hAnsi="標楷體" w:cs="新細明體" w:hint="eastAsia"/>
          <w:szCs w:val="28"/>
        </w:rPr>
        <w:t>，</w:t>
      </w:r>
      <w:r w:rsidR="00A3077F" w:rsidRPr="00F21A7E">
        <w:rPr>
          <w:rFonts w:ascii="標楷體" w:hAnsi="標楷體" w:cs="新細明體" w:hint="eastAsia"/>
          <w:szCs w:val="28"/>
        </w:rPr>
        <w:t>於訓練結束後由本府人</w:t>
      </w:r>
    </w:p>
    <w:p w:rsidR="00A3077F" w:rsidRDefault="00A3077F" w:rsidP="007D41D4">
      <w:pPr>
        <w:spacing w:beforeLines="50" w:before="180" w:afterLines="50" w:after="180" w:line="360" w:lineRule="exact"/>
        <w:ind w:firstLineChars="350" w:firstLine="980"/>
        <w:rPr>
          <w:rFonts w:ascii="標楷體" w:hAnsi="標楷體" w:cs="新細明體"/>
          <w:szCs w:val="28"/>
        </w:rPr>
      </w:pPr>
      <w:r w:rsidRPr="00F21A7E">
        <w:rPr>
          <w:rFonts w:ascii="標楷體" w:hAnsi="標楷體" w:cs="新細明體" w:hint="eastAsia"/>
          <w:szCs w:val="28"/>
        </w:rPr>
        <w:t>事處統一登錄</w:t>
      </w:r>
      <w:r w:rsidR="00FF5A07">
        <w:rPr>
          <w:rFonts w:ascii="標楷體" w:hAnsi="標楷體" w:cs="新細明體" w:hint="eastAsia"/>
          <w:szCs w:val="28"/>
        </w:rPr>
        <w:t>3</w:t>
      </w:r>
      <w:r w:rsidR="00532ED3">
        <w:rPr>
          <w:rFonts w:ascii="標楷體" w:hAnsi="標楷體" w:cs="新細明體" w:hint="eastAsia"/>
          <w:szCs w:val="28"/>
        </w:rPr>
        <w:t>小時時數。</w:t>
      </w:r>
    </w:p>
    <w:p w:rsidR="00532ED3" w:rsidRDefault="00D347C2" w:rsidP="007D41D4">
      <w:pPr>
        <w:spacing w:beforeLines="50" w:before="180" w:afterLines="50" w:after="180" w:line="360" w:lineRule="exact"/>
        <w:ind w:leftChars="150" w:left="980" w:hangingChars="200" w:hanging="560"/>
        <w:rPr>
          <w:rFonts w:ascii="標楷體" w:hAnsi="標楷體" w:cs="新細明體"/>
          <w:szCs w:val="28"/>
        </w:rPr>
      </w:pPr>
      <w:r>
        <w:rPr>
          <w:rFonts w:ascii="標楷體" w:hAnsi="標楷體" w:cs="新細明體" w:hint="eastAsia"/>
          <w:szCs w:val="28"/>
        </w:rPr>
        <w:t>二、</w:t>
      </w:r>
      <w:r w:rsidR="00532ED3" w:rsidRPr="00532ED3">
        <w:rPr>
          <w:rFonts w:ascii="標楷體" w:hAnsi="標楷體" w:cs="新細明體" w:hint="eastAsia"/>
          <w:szCs w:val="28"/>
        </w:rPr>
        <w:t>社會工作師繼續教育</w:t>
      </w:r>
      <w:r w:rsidR="00532ED3">
        <w:rPr>
          <w:rFonts w:ascii="標楷體" w:hAnsi="標楷體" w:cs="新細明體" w:hint="eastAsia"/>
          <w:szCs w:val="28"/>
        </w:rPr>
        <w:t>學分</w:t>
      </w:r>
      <w:r w:rsidR="00532ED3" w:rsidRPr="00532ED3">
        <w:rPr>
          <w:rFonts w:ascii="標楷體" w:hAnsi="標楷體" w:cs="新細明體" w:hint="eastAsia"/>
          <w:szCs w:val="28"/>
        </w:rPr>
        <w:t>：社會工作師全程參與者，於訓練結束後由本處統一登錄</w:t>
      </w:r>
      <w:r w:rsidR="00FF5A07">
        <w:rPr>
          <w:rFonts w:ascii="標楷體" w:hAnsi="標楷體" w:cs="新細明體" w:hint="eastAsia"/>
          <w:szCs w:val="28"/>
        </w:rPr>
        <w:t>3</w:t>
      </w:r>
      <w:r w:rsidR="00532ED3" w:rsidRPr="00532ED3">
        <w:rPr>
          <w:rFonts w:ascii="標楷體" w:hAnsi="標楷體" w:cs="新細明體" w:hint="eastAsia"/>
          <w:szCs w:val="28"/>
        </w:rPr>
        <w:t>小時時數。</w:t>
      </w:r>
    </w:p>
    <w:p w:rsidR="00FA7FAD" w:rsidRDefault="00D347C2" w:rsidP="007D41D4">
      <w:pPr>
        <w:spacing w:beforeLines="50" w:before="180" w:afterLines="50" w:after="180" w:line="360" w:lineRule="exact"/>
        <w:ind w:leftChars="150" w:left="980" w:hangingChars="200" w:hanging="560"/>
        <w:rPr>
          <w:rFonts w:ascii="標楷體" w:hAnsi="標楷體" w:cs="新細明體"/>
          <w:szCs w:val="28"/>
        </w:rPr>
      </w:pPr>
      <w:r>
        <w:rPr>
          <w:rFonts w:ascii="標楷體" w:hAnsi="標楷體" w:cs="新細明體" w:hint="eastAsia"/>
          <w:szCs w:val="28"/>
        </w:rPr>
        <w:t>三、</w:t>
      </w:r>
      <w:r w:rsidR="00FA7FAD">
        <w:rPr>
          <w:rFonts w:ascii="標楷體" w:hAnsi="標楷體" w:cs="新細明體" w:hint="eastAsia"/>
          <w:szCs w:val="28"/>
        </w:rPr>
        <w:t>相關</w:t>
      </w:r>
      <w:r w:rsidR="007B59AE">
        <w:rPr>
          <w:rFonts w:ascii="標楷體" w:hAnsi="標楷體" w:cs="新細明體" w:hint="eastAsia"/>
          <w:szCs w:val="28"/>
        </w:rPr>
        <w:t>人員</w:t>
      </w:r>
      <w:r w:rsidR="007B59AE" w:rsidRPr="00532ED3">
        <w:rPr>
          <w:rFonts w:ascii="標楷體" w:hAnsi="標楷體" w:cs="新細明體" w:hint="eastAsia"/>
          <w:szCs w:val="28"/>
        </w:rPr>
        <w:t>全程參與者</w:t>
      </w:r>
      <w:r w:rsidR="007B59AE">
        <w:rPr>
          <w:rFonts w:ascii="標楷體" w:hAnsi="標楷體" w:cs="新細明體" w:hint="eastAsia"/>
          <w:szCs w:val="28"/>
        </w:rPr>
        <w:t>登錄</w:t>
      </w:r>
      <w:r w:rsidR="00FF5A07">
        <w:rPr>
          <w:rFonts w:ascii="標楷體" w:hAnsi="標楷體" w:cs="新細明體" w:hint="eastAsia"/>
          <w:szCs w:val="28"/>
        </w:rPr>
        <w:t>3</w:t>
      </w:r>
      <w:r w:rsidR="007B59AE">
        <w:rPr>
          <w:rFonts w:ascii="標楷體" w:hAnsi="標楷體" w:cs="新細明體" w:hint="eastAsia"/>
          <w:szCs w:val="28"/>
        </w:rPr>
        <w:t>小時</w:t>
      </w:r>
      <w:r w:rsidR="00FA7FAD">
        <w:rPr>
          <w:rFonts w:ascii="標楷體" w:hAnsi="標楷體" w:cs="新細明體" w:hint="eastAsia"/>
          <w:szCs w:val="28"/>
        </w:rPr>
        <w:t>時數：</w:t>
      </w:r>
      <w:r w:rsidR="00FA7FAD">
        <w:rPr>
          <w:rFonts w:ascii="標楷體" w:hAnsi="標楷體" w:hint="eastAsia"/>
          <w:noProof/>
          <w:szCs w:val="28"/>
        </w:rPr>
        <w:t>教保研習時數、</w:t>
      </w:r>
      <w:r w:rsidR="00FA7FAD" w:rsidRPr="0093468A">
        <w:rPr>
          <w:rFonts w:ascii="標楷體" w:hAnsi="標楷體" w:hint="eastAsia"/>
          <w:noProof/>
          <w:szCs w:val="28"/>
        </w:rPr>
        <w:t>托嬰中心主管人員、托育人員在職訓練時數及居家式托育人員</w:t>
      </w:r>
      <w:r w:rsidR="00FA7FAD">
        <w:rPr>
          <w:rFonts w:ascii="標楷體" w:hAnsi="標楷體" w:hint="eastAsia"/>
          <w:noProof/>
          <w:szCs w:val="28"/>
        </w:rPr>
        <w:t>。</w:t>
      </w:r>
    </w:p>
    <w:p w:rsidR="002C080B" w:rsidRPr="00F21A7E" w:rsidRDefault="00CE27F8" w:rsidP="007D41D4">
      <w:pPr>
        <w:spacing w:beforeLines="50" w:before="180" w:afterLines="50" w:after="180" w:line="360" w:lineRule="exact"/>
        <w:ind w:left="3058" w:hangingChars="1092" w:hanging="3058"/>
        <w:rPr>
          <w:rFonts w:ascii="標楷體" w:hAnsi="標楷體" w:cs="新細明體"/>
          <w:szCs w:val="28"/>
        </w:rPr>
      </w:pPr>
      <w:r w:rsidRPr="00D347C2">
        <w:rPr>
          <w:rFonts w:ascii="標楷體" w:hAnsi="標楷體" w:cs="新細明體" w:hint="eastAsia"/>
          <w:szCs w:val="28"/>
        </w:rPr>
        <w:t>拾壹</w:t>
      </w:r>
      <w:r w:rsidR="00FE221F" w:rsidRPr="00F21A7E">
        <w:rPr>
          <w:rFonts w:ascii="標楷體" w:hAnsi="標楷體" w:cs="新細明體" w:hint="eastAsia"/>
          <w:szCs w:val="28"/>
        </w:rPr>
        <w:t>、預期效益：</w:t>
      </w:r>
    </w:p>
    <w:p w:rsidR="002800B6" w:rsidRDefault="002800B6"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一、</w:t>
      </w:r>
      <w:r w:rsidR="00D347C2">
        <w:rPr>
          <w:rFonts w:ascii="標楷體" w:hAnsi="標楷體" w:hint="eastAsia"/>
          <w:kern w:val="0"/>
          <w:szCs w:val="28"/>
        </w:rPr>
        <w:t>參與成員</w:t>
      </w:r>
      <w:r w:rsidR="00D347C2" w:rsidRPr="00FE221F">
        <w:rPr>
          <w:rFonts w:ascii="標楷體" w:hAnsi="標楷體" w:hint="eastAsia"/>
          <w:kern w:val="0"/>
          <w:szCs w:val="28"/>
        </w:rPr>
        <w:t>了解兒童權利公約</w:t>
      </w:r>
      <w:r w:rsidR="00D347C2" w:rsidRPr="00FE221F">
        <w:rPr>
          <w:rFonts w:ascii="標楷體" w:hAnsi="標楷體"/>
          <w:kern w:val="0"/>
          <w:szCs w:val="28"/>
        </w:rPr>
        <w:t>之</w:t>
      </w:r>
      <w:r w:rsidR="00D347C2" w:rsidRPr="00FE221F">
        <w:rPr>
          <w:rFonts w:ascii="標楷體" w:hAnsi="標楷體" w:hint="eastAsia"/>
          <w:szCs w:val="28"/>
        </w:rPr>
        <w:t>內涵</w:t>
      </w:r>
      <w:r w:rsidR="00D347C2">
        <w:rPr>
          <w:rFonts w:ascii="標楷體" w:hAnsi="標楷體" w:hint="eastAsia"/>
          <w:szCs w:val="28"/>
        </w:rPr>
        <w:t>，並將兒童權利公約運用於業務</w:t>
      </w:r>
      <w:r w:rsidR="00D347C2" w:rsidRPr="00417D88">
        <w:rPr>
          <w:rFonts w:ascii="標楷體" w:hAnsi="標楷體" w:hint="eastAsia"/>
          <w:szCs w:val="28"/>
        </w:rPr>
        <w:t>工作中</w:t>
      </w:r>
      <w:r w:rsidR="00D347C2">
        <w:rPr>
          <w:rFonts w:ascii="標楷體" w:hAnsi="標楷體" w:hint="eastAsia"/>
          <w:szCs w:val="28"/>
        </w:rPr>
        <w:t>。</w:t>
      </w:r>
    </w:p>
    <w:p w:rsidR="00FE221F"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二、</w:t>
      </w:r>
      <w:r w:rsidR="000B5A83">
        <w:rPr>
          <w:rFonts w:ascii="標楷體" w:hAnsi="標楷體" w:hint="eastAsia"/>
          <w:kern w:val="0"/>
          <w:szCs w:val="28"/>
        </w:rPr>
        <w:t>參與成員</w:t>
      </w:r>
      <w:r w:rsidRPr="00D347C2">
        <w:rPr>
          <w:rFonts w:ascii="標楷體" w:hAnsi="標楷體" w:hint="eastAsia"/>
          <w:szCs w:val="28"/>
        </w:rPr>
        <w:t>以保障</w:t>
      </w:r>
      <w:r w:rsidRPr="00F75BB9">
        <w:rPr>
          <w:rFonts w:ascii="標楷體" w:hAnsi="標楷體" w:hint="eastAsia"/>
          <w:szCs w:val="28"/>
        </w:rPr>
        <w:t>兒童及少年</w:t>
      </w:r>
      <w:r>
        <w:rPr>
          <w:rFonts w:ascii="標楷體" w:hAnsi="標楷體" w:hint="eastAsia"/>
          <w:szCs w:val="28"/>
        </w:rPr>
        <w:t>權利</w:t>
      </w:r>
      <w:r w:rsidRPr="00D347C2">
        <w:rPr>
          <w:rFonts w:ascii="標楷體" w:hAnsi="標楷體" w:hint="eastAsia"/>
          <w:szCs w:val="28"/>
        </w:rPr>
        <w:t>觀點出發，</w:t>
      </w:r>
      <w:r w:rsidR="000B5A83">
        <w:rPr>
          <w:rFonts w:ascii="標楷體" w:hAnsi="標楷體" w:hint="eastAsia"/>
          <w:szCs w:val="28"/>
        </w:rPr>
        <w:t>以專業知能</w:t>
      </w:r>
      <w:r>
        <w:rPr>
          <w:rFonts w:ascii="標楷體" w:hAnsi="標楷體" w:hint="eastAsia"/>
          <w:szCs w:val="28"/>
        </w:rPr>
        <w:t>落實</w:t>
      </w:r>
      <w:r w:rsidRPr="00DA4BC8">
        <w:rPr>
          <w:rFonts w:ascii="標楷體" w:hAnsi="標楷體" w:hint="eastAsia"/>
          <w:szCs w:val="28"/>
        </w:rPr>
        <w:t>對於兒童少年權利之重視與實踐</w:t>
      </w:r>
      <w:r w:rsidR="000B5A83">
        <w:rPr>
          <w:rFonts w:ascii="標楷體" w:hAnsi="標楷體" w:hint="eastAsia"/>
          <w:szCs w:val="28"/>
        </w:rPr>
        <w:t>。</w:t>
      </w:r>
    </w:p>
    <w:p w:rsidR="00D347C2"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四、</w:t>
      </w:r>
      <w:r w:rsidR="000B5A83">
        <w:rPr>
          <w:rFonts w:ascii="標楷體" w:hAnsi="標楷體" w:hint="eastAsia"/>
          <w:szCs w:val="28"/>
        </w:rPr>
        <w:t>參與成員</w:t>
      </w:r>
      <w:r w:rsidRPr="00D347C2">
        <w:rPr>
          <w:rFonts w:ascii="標楷體" w:hAnsi="標楷體" w:hint="eastAsia"/>
          <w:szCs w:val="28"/>
        </w:rPr>
        <w:t>增進</w:t>
      </w:r>
      <w:r w:rsidR="000B5A83">
        <w:rPr>
          <w:rFonts w:ascii="標楷體" w:hAnsi="標楷體" w:hint="eastAsia"/>
          <w:szCs w:val="28"/>
        </w:rPr>
        <w:t>與</w:t>
      </w:r>
      <w:r w:rsidRPr="00D347C2">
        <w:rPr>
          <w:rFonts w:ascii="標楷體" w:hAnsi="標楷體" w:hint="eastAsia"/>
          <w:szCs w:val="28"/>
        </w:rPr>
        <w:t>不同專業領域</w:t>
      </w:r>
      <w:r w:rsidR="00895B67">
        <w:rPr>
          <w:rFonts w:ascii="標楷體" w:hAnsi="標楷體" w:hint="eastAsia"/>
          <w:szCs w:val="28"/>
        </w:rPr>
        <w:t>對話</w:t>
      </w:r>
      <w:r w:rsidR="000B5A83">
        <w:rPr>
          <w:rFonts w:ascii="標楷體" w:hAnsi="標楷體" w:hint="eastAsia"/>
          <w:szCs w:val="28"/>
        </w:rPr>
        <w:t>交流</w:t>
      </w:r>
      <w:r w:rsidRPr="00D347C2">
        <w:rPr>
          <w:rFonts w:ascii="標楷體" w:hAnsi="標楷體" w:hint="eastAsia"/>
          <w:szCs w:val="28"/>
        </w:rPr>
        <w:t>的機會，達到網絡支持及資源連結的效果</w:t>
      </w:r>
      <w:r w:rsidR="000B5A83">
        <w:rPr>
          <w:rFonts w:ascii="標楷體" w:hAnsi="標楷體" w:hint="eastAsia"/>
          <w:szCs w:val="28"/>
        </w:rPr>
        <w:t>。</w:t>
      </w:r>
    </w:p>
    <w:p w:rsidR="00B14F90"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五、本培訓課程</w:t>
      </w:r>
      <w:r w:rsidR="002800B6" w:rsidRPr="00FA7FAD">
        <w:rPr>
          <w:rFonts w:ascii="標楷體" w:hAnsi="標楷體" w:hint="eastAsia"/>
          <w:szCs w:val="28"/>
        </w:rPr>
        <w:t>一場次</w:t>
      </w:r>
      <w:r w:rsidR="002800B6">
        <w:rPr>
          <w:rFonts w:ascii="標楷體" w:hAnsi="標楷體" w:hint="eastAsia"/>
          <w:szCs w:val="28"/>
        </w:rPr>
        <w:t>8</w:t>
      </w:r>
      <w:r w:rsidR="002800B6" w:rsidRPr="00FA7FAD">
        <w:rPr>
          <w:rFonts w:ascii="標楷體" w:hAnsi="標楷體" w:hint="eastAsia"/>
          <w:szCs w:val="28"/>
        </w:rPr>
        <w:t>0人次參與，兩場次</w:t>
      </w:r>
      <w:r w:rsidR="00D16448">
        <w:rPr>
          <w:rFonts w:ascii="標楷體" w:hAnsi="標楷體" w:hint="eastAsia"/>
          <w:szCs w:val="28"/>
        </w:rPr>
        <w:t>計</w:t>
      </w:r>
      <w:r w:rsidR="002800B6">
        <w:rPr>
          <w:rFonts w:ascii="標楷體" w:hAnsi="標楷體" w:hint="eastAsia"/>
          <w:szCs w:val="28"/>
        </w:rPr>
        <w:t>16</w:t>
      </w:r>
      <w:r w:rsidR="002800B6" w:rsidRPr="00FA7FAD">
        <w:rPr>
          <w:rFonts w:ascii="標楷體" w:hAnsi="標楷體" w:hint="eastAsia"/>
          <w:szCs w:val="28"/>
        </w:rPr>
        <w:t>0人</w:t>
      </w:r>
      <w:r w:rsidR="00545C5A">
        <w:rPr>
          <w:rFonts w:ascii="標楷體" w:hAnsi="標楷體" w:hint="eastAsia"/>
          <w:szCs w:val="28"/>
        </w:rPr>
        <w:t>次</w:t>
      </w:r>
      <w:r w:rsidR="002800B6" w:rsidRPr="00FA7FAD">
        <w:rPr>
          <w:rFonts w:ascii="標楷體" w:hAnsi="標楷體" w:hint="eastAsia"/>
          <w:szCs w:val="28"/>
        </w:rPr>
        <w:t>參與。</w:t>
      </w:r>
    </w:p>
    <w:p w:rsidR="00E74840" w:rsidRPr="00D671E0" w:rsidRDefault="00E74840" w:rsidP="007D41D4">
      <w:pPr>
        <w:spacing w:beforeLines="50" w:before="180" w:line="360" w:lineRule="exact"/>
        <w:jc w:val="both"/>
        <w:rPr>
          <w:rFonts w:ascii="標楷體" w:hAnsi="標楷體"/>
          <w:noProof/>
          <w:szCs w:val="28"/>
        </w:rPr>
      </w:pPr>
      <w:r w:rsidRPr="00D671E0">
        <w:rPr>
          <w:rFonts w:ascii="標楷體" w:hAnsi="標楷體"/>
          <w:noProof/>
          <w:szCs w:val="28"/>
        </w:rPr>
        <w:t>拾</w:t>
      </w:r>
      <w:r w:rsidR="004771A9">
        <w:rPr>
          <w:rFonts w:ascii="標楷體" w:hAnsi="標楷體" w:hint="eastAsia"/>
          <w:noProof/>
          <w:szCs w:val="28"/>
        </w:rPr>
        <w:t>貳</w:t>
      </w:r>
      <w:r w:rsidRPr="00D671E0">
        <w:rPr>
          <w:rFonts w:ascii="標楷體" w:hAnsi="標楷體"/>
          <w:noProof/>
          <w:szCs w:val="28"/>
        </w:rPr>
        <w:t>、注意事項</w:t>
      </w:r>
      <w:r w:rsidR="00B24485">
        <w:rPr>
          <w:rFonts w:ascii="標楷體" w:hAnsi="標楷體" w:hint="eastAsia"/>
          <w:noProof/>
          <w:szCs w:val="28"/>
        </w:rPr>
        <w:t>：</w:t>
      </w:r>
    </w:p>
    <w:p w:rsidR="00E74840" w:rsidRDefault="00E74840" w:rsidP="007D41D4">
      <w:pPr>
        <w:spacing w:line="360" w:lineRule="exact"/>
        <w:ind w:leftChars="58" w:left="162" w:firstLineChars="202" w:firstLine="566"/>
        <w:jc w:val="both"/>
        <w:rPr>
          <w:rFonts w:ascii="標楷體" w:hAnsi="標楷體"/>
          <w:szCs w:val="28"/>
        </w:rPr>
      </w:pPr>
      <w:r w:rsidRPr="00D671E0">
        <w:rPr>
          <w:rFonts w:ascii="標楷體" w:hAnsi="標楷體"/>
          <w:szCs w:val="28"/>
        </w:rPr>
        <w:t>惠請</w:t>
      </w:r>
      <w:r w:rsidR="00FD774D">
        <w:rPr>
          <w:rFonts w:ascii="標楷體" w:hAnsi="標楷體" w:hint="eastAsia"/>
          <w:szCs w:val="28"/>
        </w:rPr>
        <w:t>單位</w:t>
      </w:r>
      <w:r w:rsidRPr="00D671E0">
        <w:rPr>
          <w:rFonts w:ascii="標楷體" w:hAnsi="標楷體"/>
          <w:szCs w:val="28"/>
        </w:rPr>
        <w:t>核予參與</w:t>
      </w:r>
      <w:r w:rsidR="0067676A">
        <w:rPr>
          <w:rFonts w:ascii="標楷體" w:hAnsi="標楷體" w:hint="eastAsia"/>
          <w:szCs w:val="28"/>
        </w:rPr>
        <w:t>者</w:t>
      </w:r>
      <w:r w:rsidRPr="00D671E0">
        <w:rPr>
          <w:rFonts w:ascii="標楷體" w:hAnsi="標楷體"/>
          <w:szCs w:val="28"/>
        </w:rPr>
        <w:t>公(差)假。</w:t>
      </w:r>
    </w:p>
    <w:p w:rsidR="00E74840" w:rsidRPr="00834A57" w:rsidRDefault="00E74840" w:rsidP="007D41D4">
      <w:pPr>
        <w:spacing w:beforeLines="50" w:before="180" w:line="360" w:lineRule="exact"/>
        <w:jc w:val="both"/>
        <w:rPr>
          <w:rFonts w:ascii="標楷體" w:hAnsi="標楷體"/>
          <w:noProof/>
          <w:szCs w:val="28"/>
        </w:rPr>
      </w:pPr>
      <w:r w:rsidRPr="0026660D">
        <w:rPr>
          <w:rFonts w:ascii="標楷體" w:hAnsi="標楷體" w:hint="eastAsia"/>
          <w:noProof/>
          <w:szCs w:val="28"/>
        </w:rPr>
        <w:t>拾</w:t>
      </w:r>
      <w:r w:rsidR="004771A9">
        <w:rPr>
          <w:rFonts w:ascii="標楷體" w:hAnsi="標楷體" w:hint="eastAsia"/>
          <w:noProof/>
          <w:szCs w:val="28"/>
        </w:rPr>
        <w:t>參</w:t>
      </w:r>
      <w:r w:rsidRPr="0026660D">
        <w:rPr>
          <w:rFonts w:ascii="標楷體" w:hAnsi="標楷體" w:hint="eastAsia"/>
          <w:noProof/>
          <w:szCs w:val="28"/>
        </w:rPr>
        <w:t>、</w:t>
      </w:r>
      <w:r w:rsidRPr="00834A57">
        <w:rPr>
          <w:rFonts w:ascii="標楷體" w:hAnsi="標楷體" w:hint="eastAsia"/>
          <w:noProof/>
          <w:szCs w:val="28"/>
        </w:rPr>
        <w:t>報名表：</w:t>
      </w:r>
    </w:p>
    <w:p w:rsidR="00E74840" w:rsidRPr="005846CA" w:rsidRDefault="00506D76" w:rsidP="007D41D4">
      <w:pPr>
        <w:pStyle w:val="a9"/>
        <w:spacing w:line="360" w:lineRule="exact"/>
        <w:ind w:leftChars="0" w:left="0"/>
        <w:jc w:val="both"/>
        <w:rPr>
          <w:rFonts w:ascii="標楷體" w:hAnsi="標楷體"/>
          <w:szCs w:val="28"/>
        </w:rPr>
      </w:pPr>
      <w:r>
        <w:rPr>
          <w:rFonts w:ascii="標楷體" w:hAnsi="標楷體" w:hint="eastAsia"/>
          <w:szCs w:val="28"/>
        </w:rPr>
        <w:t xml:space="preserve">    </w:t>
      </w:r>
      <w:r w:rsidR="00E74840">
        <w:rPr>
          <w:rFonts w:ascii="標楷體" w:hAnsi="標楷體" w:hint="eastAsia"/>
          <w:szCs w:val="28"/>
        </w:rPr>
        <w:t>欲以</w:t>
      </w:r>
      <w:r w:rsidR="00537CFC">
        <w:rPr>
          <w:rFonts w:ascii="標楷體" w:hAnsi="標楷體" w:hint="eastAsia"/>
          <w:szCs w:val="28"/>
        </w:rPr>
        <w:t>其他方式</w:t>
      </w:r>
      <w:r w:rsidR="00E74840">
        <w:rPr>
          <w:rFonts w:ascii="標楷體" w:hAnsi="標楷體" w:hint="eastAsia"/>
          <w:szCs w:val="28"/>
        </w:rPr>
        <w:t>報名者，</w:t>
      </w:r>
      <w:r w:rsidR="00E74840" w:rsidRPr="00834A57">
        <w:rPr>
          <w:rFonts w:ascii="標楷體" w:hAnsi="標楷體" w:hint="eastAsia"/>
          <w:szCs w:val="28"/>
        </w:rPr>
        <w:t>請填妥所附報名表後</w:t>
      </w:r>
      <w:r w:rsidR="00537CFC">
        <w:rPr>
          <w:rFonts w:ascii="標楷體" w:hAnsi="標楷體" w:hint="eastAsia"/>
          <w:szCs w:val="28"/>
        </w:rPr>
        <w:t>以E-mail</w:t>
      </w:r>
      <w:r w:rsidR="004B6AE9">
        <w:rPr>
          <w:rFonts w:ascii="標楷體" w:hAnsi="標楷體" w:hint="eastAsia"/>
          <w:szCs w:val="28"/>
        </w:rPr>
        <w:t>傳</w:t>
      </w:r>
      <w:r w:rsidR="00537CFC">
        <w:rPr>
          <w:rFonts w:ascii="標楷體" w:hAnsi="標楷體" w:hint="eastAsia"/>
          <w:szCs w:val="28"/>
        </w:rPr>
        <w:t>送</w:t>
      </w:r>
      <w:r w:rsidR="00DA6ADD">
        <w:rPr>
          <w:rFonts w:ascii="標楷體" w:hAnsi="標楷體" w:hint="eastAsia"/>
          <w:szCs w:val="28"/>
        </w:rPr>
        <w:t>：</w:t>
      </w:r>
      <w:r w:rsidR="00DA6ADD" w:rsidRPr="00834A57">
        <w:rPr>
          <w:rFonts w:ascii="標楷體" w:hAnsi="標楷體" w:hint="eastAsia"/>
          <w:szCs w:val="28"/>
        </w:rPr>
        <w:t>彰化縣政府社會處兒童及少年福利科</w:t>
      </w:r>
      <w:r w:rsidR="00DA6ADD">
        <w:rPr>
          <w:rFonts w:ascii="標楷體" w:hAnsi="標楷體" w:hint="eastAsia"/>
          <w:szCs w:val="28"/>
        </w:rPr>
        <w:t>廖玫君，</w:t>
      </w:r>
      <w:r w:rsidR="00DA6ADD" w:rsidRPr="00834A57">
        <w:rPr>
          <w:rFonts w:ascii="標楷體" w:hAnsi="標楷體" w:hint="eastAsia"/>
          <w:szCs w:val="28"/>
        </w:rPr>
        <w:t>電子郵件：</w:t>
      </w:r>
      <w:hyperlink r:id="rId8" w:history="1">
        <w:r w:rsidR="00DA6ADD" w:rsidRPr="005846CA">
          <w:rPr>
            <w:rFonts w:ascii="標楷體" w:hAnsi="標楷體" w:hint="eastAsia"/>
            <w:szCs w:val="28"/>
          </w:rPr>
          <w:t>meajan</w:t>
        </w:r>
        <w:r w:rsidR="00DA6ADD" w:rsidRPr="005846CA">
          <w:rPr>
            <w:rFonts w:hint="eastAsia"/>
          </w:rPr>
          <w:t>@email.chcg.gov.tw</w:t>
        </w:r>
      </w:hyperlink>
      <w:r>
        <w:rPr>
          <w:rFonts w:ascii="標楷體" w:hAnsi="標楷體" w:hint="eastAsia"/>
          <w:szCs w:val="28"/>
        </w:rPr>
        <w:t>，即日起</w:t>
      </w:r>
      <w:r w:rsidR="001E03FC">
        <w:rPr>
          <w:rFonts w:ascii="標楷體" w:hAnsi="標楷體" w:hint="eastAsia"/>
          <w:szCs w:val="28"/>
        </w:rPr>
        <w:t>受理報名</w:t>
      </w:r>
      <w:r w:rsidRPr="008B24D0">
        <w:rPr>
          <w:rFonts w:ascii="標楷體" w:hAnsi="標楷體" w:hint="eastAsia"/>
          <w:szCs w:val="28"/>
        </w:rPr>
        <w:t>至</w:t>
      </w:r>
      <w:r w:rsidRPr="00BC1E06">
        <w:rPr>
          <w:rFonts w:ascii="標楷體" w:hAnsi="標楷體" w:hint="eastAsia"/>
          <w:szCs w:val="28"/>
        </w:rPr>
        <w:t>107年</w:t>
      </w:r>
      <w:r w:rsidR="00BC1E06" w:rsidRPr="00BC1E06">
        <w:rPr>
          <w:rFonts w:ascii="標楷體" w:hAnsi="標楷體" w:hint="eastAsia"/>
          <w:szCs w:val="28"/>
        </w:rPr>
        <w:t>6</w:t>
      </w:r>
      <w:r w:rsidRPr="00BC1E06">
        <w:rPr>
          <w:rFonts w:ascii="標楷體" w:hAnsi="標楷體" w:hint="eastAsia"/>
          <w:szCs w:val="28"/>
        </w:rPr>
        <w:t>月</w:t>
      </w:r>
      <w:r w:rsidR="00BC1E06" w:rsidRPr="00BC1E06">
        <w:rPr>
          <w:rFonts w:ascii="標楷體" w:hAnsi="標楷體" w:hint="eastAsia"/>
          <w:szCs w:val="28"/>
        </w:rPr>
        <w:t>8</w:t>
      </w:r>
      <w:r w:rsidRPr="00BC1E06">
        <w:rPr>
          <w:rFonts w:ascii="標楷體" w:hAnsi="標楷體" w:hint="eastAsia"/>
          <w:szCs w:val="28"/>
        </w:rPr>
        <w:t>日(</w:t>
      </w:r>
      <w:r w:rsidR="00BC1E06" w:rsidRPr="00BC1E06">
        <w:rPr>
          <w:rFonts w:ascii="標楷體" w:hAnsi="標楷體" w:hint="eastAsia"/>
          <w:szCs w:val="28"/>
        </w:rPr>
        <w:t>五</w:t>
      </w:r>
      <w:r w:rsidRPr="00BC1E06">
        <w:rPr>
          <w:rFonts w:ascii="標楷體" w:hAnsi="標楷體" w:hint="eastAsia"/>
          <w:szCs w:val="28"/>
        </w:rPr>
        <w:t>)</w:t>
      </w:r>
      <w:r w:rsidRPr="00834A57">
        <w:rPr>
          <w:rFonts w:ascii="標楷體" w:hAnsi="標楷體" w:hint="eastAsia"/>
          <w:szCs w:val="28"/>
        </w:rPr>
        <w:t>下</w:t>
      </w:r>
      <w:r>
        <w:rPr>
          <w:rFonts w:ascii="標楷體" w:hAnsi="標楷體" w:hint="eastAsia"/>
          <w:szCs w:val="28"/>
        </w:rPr>
        <w:t>班</w:t>
      </w:r>
      <w:r w:rsidRPr="00834A57">
        <w:rPr>
          <w:rFonts w:ascii="標楷體" w:hAnsi="標楷體" w:hint="eastAsia"/>
          <w:szCs w:val="28"/>
        </w:rPr>
        <w:t>前</w:t>
      </w:r>
      <w:r w:rsidR="00E74840" w:rsidRPr="00834A57">
        <w:rPr>
          <w:rFonts w:ascii="標楷體" w:hAnsi="標楷體" w:hint="eastAsia"/>
          <w:szCs w:val="28"/>
        </w:rPr>
        <w:t>，報名後請來電確認</w:t>
      </w:r>
      <w:r w:rsidR="00E74840">
        <w:rPr>
          <w:rFonts w:ascii="標楷體" w:hAnsi="標楷體" w:hint="eastAsia"/>
          <w:szCs w:val="28"/>
        </w:rPr>
        <w:t>:(04)753</w:t>
      </w:r>
      <w:r w:rsidR="00DA6ADD">
        <w:rPr>
          <w:rFonts w:ascii="標楷體" w:hAnsi="標楷體" w:hint="eastAsia"/>
          <w:szCs w:val="28"/>
        </w:rPr>
        <w:t>-</w:t>
      </w:r>
      <w:r w:rsidR="00E74840" w:rsidRPr="00834A57">
        <w:rPr>
          <w:rFonts w:ascii="標楷體" w:hAnsi="標楷體" w:hint="eastAsia"/>
          <w:szCs w:val="28"/>
        </w:rPr>
        <w:t>2609</w:t>
      </w:r>
      <w:r w:rsidR="00DA6ADD" w:rsidRPr="005846CA">
        <w:rPr>
          <w:rFonts w:ascii="標楷體" w:hAnsi="標楷體" w:hint="eastAsia"/>
          <w:szCs w:val="28"/>
        </w:rPr>
        <w:t>。</w:t>
      </w:r>
    </w:p>
    <w:tbl>
      <w:tblPr>
        <w:tblpPr w:leftFromText="180" w:rightFromText="180" w:vertAnchor="text" w:horzAnchor="margin" w:tblpXSpec="center" w:tblpY="246"/>
        <w:tblW w:w="5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558"/>
        <w:gridCol w:w="1558"/>
        <w:gridCol w:w="2411"/>
        <w:gridCol w:w="1560"/>
        <w:gridCol w:w="1983"/>
        <w:gridCol w:w="993"/>
      </w:tblGrid>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姓名</w:t>
            </w: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工作單位</w:t>
            </w:r>
          </w:p>
        </w:tc>
        <w:tc>
          <w:tcPr>
            <w:tcW w:w="68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身分證字號</w:t>
            </w:r>
          </w:p>
        </w:tc>
        <w:tc>
          <w:tcPr>
            <w:tcW w:w="1066"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E-MAIL</w:t>
            </w:r>
          </w:p>
        </w:tc>
        <w:tc>
          <w:tcPr>
            <w:tcW w:w="69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聯絡電話</w:t>
            </w:r>
          </w:p>
        </w:tc>
        <w:tc>
          <w:tcPr>
            <w:tcW w:w="877" w:type="pct"/>
            <w:vMerge w:val="restar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報名場次</w:t>
            </w:r>
          </w:p>
          <w:p w:rsidR="00DA6ADD" w:rsidRPr="007D41D4" w:rsidRDefault="00DA6ADD" w:rsidP="00DA6ADD">
            <w:pPr>
              <w:rPr>
                <w:rFonts w:ascii="標楷體" w:hAnsi="標楷體"/>
                <w:b/>
                <w:iCs/>
                <w:color w:val="FF0000"/>
                <w:sz w:val="22"/>
              </w:rPr>
            </w:pPr>
            <w:r w:rsidRPr="007D41D4">
              <w:rPr>
                <w:rFonts w:ascii="標楷體" w:hAnsi="標楷體" w:hint="eastAsia"/>
                <w:b/>
                <w:iCs/>
                <w:color w:val="FF0000"/>
                <w:sz w:val="24"/>
              </w:rPr>
              <w:t>(請擇一報名)</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餐食</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職稱</w:t>
            </w: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vMerge/>
          </w:tcPr>
          <w:p w:rsidR="00DA6ADD" w:rsidRPr="00E74840" w:rsidRDefault="00DA6ADD" w:rsidP="00DA6ADD">
            <w:pPr>
              <w:rPr>
                <w:rFonts w:ascii="標楷體" w:hAnsi="標楷體"/>
                <w:iCs/>
                <w:color w:val="000000"/>
                <w:sz w:val="22"/>
              </w:rPr>
            </w:pPr>
          </w:p>
        </w:tc>
        <w:tc>
          <w:tcPr>
            <w:tcW w:w="439" w:type="pct"/>
            <w:vMerge/>
            <w:shd w:val="clear" w:color="auto" w:fill="auto"/>
          </w:tcPr>
          <w:p w:rsidR="00DA6ADD" w:rsidRPr="00E74840" w:rsidRDefault="00DA6ADD" w:rsidP="00DA6ADD">
            <w:pPr>
              <w:rPr>
                <w:rFonts w:ascii="標楷體" w:hAnsi="標楷體"/>
                <w:iCs/>
                <w:color w:val="000000"/>
                <w:sz w:val="22"/>
              </w:rPr>
            </w:pPr>
          </w:p>
        </w:tc>
      </w:tr>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val="restart"/>
            <w:shd w:val="clear" w:color="auto" w:fill="auto"/>
          </w:tcPr>
          <w:p w:rsidR="00DA6ADD" w:rsidRPr="00E74840" w:rsidRDefault="00DA6ADD" w:rsidP="00DA6ADD">
            <w:pPr>
              <w:rPr>
                <w:rFonts w:ascii="標楷體" w:hAnsi="標楷體"/>
                <w:iCs/>
                <w:color w:val="000000"/>
                <w:sz w:val="22"/>
              </w:rPr>
            </w:pPr>
          </w:p>
        </w:tc>
        <w:tc>
          <w:tcPr>
            <w:tcW w:w="1066" w:type="pct"/>
            <w:vMerge w:val="restart"/>
            <w:shd w:val="clear" w:color="auto" w:fill="auto"/>
          </w:tcPr>
          <w:p w:rsidR="00DA6ADD" w:rsidRPr="00E74840" w:rsidRDefault="00DA6ADD" w:rsidP="00DA6ADD">
            <w:pPr>
              <w:rPr>
                <w:rFonts w:ascii="標楷體" w:hAnsi="標楷體"/>
                <w:iCs/>
                <w:color w:val="000000"/>
                <w:sz w:val="22"/>
              </w:rPr>
            </w:pPr>
          </w:p>
        </w:tc>
        <w:tc>
          <w:tcPr>
            <w:tcW w:w="690" w:type="pct"/>
            <w:vMerge w:val="restart"/>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上午</w:t>
            </w:r>
            <w:r>
              <w:rPr>
                <w:rFonts w:ascii="標楷體" w:hAnsi="標楷體" w:hint="eastAsia"/>
                <w:iCs/>
                <w:color w:val="000000"/>
                <w:sz w:val="22"/>
              </w:rPr>
              <w:t>場</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□葷</w:t>
            </w:r>
          </w:p>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□素</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下午</w:t>
            </w:r>
            <w:r>
              <w:rPr>
                <w:rFonts w:ascii="標楷體" w:hAnsi="標楷體" w:hint="eastAsia"/>
                <w:iCs/>
                <w:color w:val="000000"/>
                <w:sz w:val="22"/>
              </w:rPr>
              <w:t>場</w:t>
            </w:r>
          </w:p>
        </w:tc>
        <w:tc>
          <w:tcPr>
            <w:tcW w:w="439" w:type="pct"/>
            <w:vMerge/>
            <w:shd w:val="clear" w:color="auto" w:fill="auto"/>
          </w:tcPr>
          <w:p w:rsidR="00DA6ADD" w:rsidRPr="00E74840" w:rsidRDefault="00DA6ADD" w:rsidP="00DA6ADD">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bl>
    <w:p w:rsidR="00E74840" w:rsidRDefault="00E74840" w:rsidP="00E74840">
      <w:pPr>
        <w:spacing w:line="440" w:lineRule="exact"/>
        <w:ind w:left="1798" w:hangingChars="642" w:hanging="1798"/>
        <w:rPr>
          <w:rFonts w:ascii="標楷體" w:hAnsi="標楷體"/>
          <w:iCs/>
          <w:color w:val="000000"/>
        </w:rPr>
      </w:pPr>
      <w:r w:rsidRPr="00D502AA">
        <w:rPr>
          <w:rFonts w:ascii="標楷體" w:hAnsi="標楷體" w:hint="eastAsia"/>
          <w:iCs/>
          <w:color w:val="000000"/>
        </w:rPr>
        <w:t>備註：</w:t>
      </w:r>
      <w:r>
        <w:rPr>
          <w:rFonts w:ascii="標楷體" w:hAnsi="標楷體" w:hint="eastAsia"/>
          <w:iCs/>
          <w:color w:val="000000"/>
        </w:rPr>
        <w:t>1.</w:t>
      </w:r>
      <w:r w:rsidRPr="00D502AA">
        <w:rPr>
          <w:rFonts w:ascii="標楷體" w:hAnsi="標楷體" w:hint="eastAsia"/>
          <w:iCs/>
          <w:color w:val="000000"/>
        </w:rPr>
        <w:t>本訓練提供</w:t>
      </w:r>
      <w:r>
        <w:rPr>
          <w:rFonts w:ascii="標楷體" w:hAnsi="標楷體" w:hint="eastAsia"/>
          <w:iCs/>
          <w:color w:val="000000"/>
        </w:rPr>
        <w:t>餐食，為響應環保，請自備環保杯及餐具，謝謝。</w:t>
      </w:r>
    </w:p>
    <w:p w:rsidR="00E74840" w:rsidRDefault="00E74840" w:rsidP="00E74840">
      <w:pPr>
        <w:spacing w:line="440" w:lineRule="exact"/>
        <w:ind w:firstLineChars="300" w:firstLine="840"/>
        <w:rPr>
          <w:rFonts w:ascii="標楷體" w:hAnsi="標楷體"/>
          <w:iCs/>
          <w:color w:val="000000"/>
        </w:rPr>
      </w:pPr>
      <w:r>
        <w:rPr>
          <w:rFonts w:ascii="標楷體" w:hAnsi="標楷體" w:hint="eastAsia"/>
          <w:iCs/>
          <w:color w:val="000000"/>
        </w:rPr>
        <w:t>2.</w:t>
      </w:r>
      <w:r w:rsidR="00B73E9D">
        <w:rPr>
          <w:rFonts w:ascii="標楷體" w:hAnsi="標楷體" w:hint="eastAsia"/>
          <w:iCs/>
          <w:color w:val="000000"/>
        </w:rPr>
        <w:t>全程參與研習</w:t>
      </w:r>
      <w:r w:rsidRPr="00346510">
        <w:rPr>
          <w:rFonts w:ascii="標楷體" w:hAnsi="標楷體" w:hint="eastAsia"/>
          <w:iCs/>
          <w:color w:val="000000"/>
        </w:rPr>
        <w:t>者，可登</w:t>
      </w:r>
      <w:r w:rsidRPr="00E63450">
        <w:rPr>
          <w:rFonts w:ascii="標楷體" w:hAnsi="標楷體" w:hint="eastAsia"/>
          <w:iCs/>
          <w:color w:val="000000"/>
        </w:rPr>
        <w:t>錄</w:t>
      </w:r>
      <w:r>
        <w:rPr>
          <w:rFonts w:ascii="標楷體" w:hAnsi="標楷體" w:hint="eastAsia"/>
          <w:iCs/>
          <w:color w:val="000000"/>
        </w:rPr>
        <w:t>研習</w:t>
      </w:r>
      <w:r w:rsidRPr="00E63450">
        <w:rPr>
          <w:rFonts w:ascii="標楷體" w:hAnsi="標楷體" w:hint="eastAsia"/>
          <w:iCs/>
          <w:color w:val="000000"/>
        </w:rPr>
        <w:t>時數</w:t>
      </w:r>
      <w:r w:rsidR="001520B9">
        <w:rPr>
          <w:rFonts w:ascii="標楷體" w:hAnsi="標楷體" w:hint="eastAsia"/>
          <w:iCs/>
          <w:color w:val="000000"/>
        </w:rPr>
        <w:t>3</w:t>
      </w:r>
      <w:r w:rsidRPr="00E63450">
        <w:rPr>
          <w:rFonts w:ascii="標楷體" w:hAnsi="標楷體" w:hint="eastAsia"/>
          <w:iCs/>
          <w:color w:val="000000"/>
        </w:rPr>
        <w:t>小時證</w:t>
      </w:r>
      <w:r w:rsidRPr="00346510">
        <w:rPr>
          <w:rFonts w:ascii="標楷體" w:hAnsi="標楷體" w:hint="eastAsia"/>
          <w:iCs/>
          <w:color w:val="000000"/>
        </w:rPr>
        <w:t>明</w:t>
      </w:r>
      <w:r>
        <w:rPr>
          <w:rFonts w:ascii="標楷體" w:hAnsi="標楷體" w:hint="eastAsia"/>
          <w:iCs/>
          <w:color w:val="000000"/>
        </w:rPr>
        <w:t>(詳見課程簡章第</w:t>
      </w:r>
      <w:r w:rsidR="00A30180">
        <w:rPr>
          <w:rFonts w:ascii="標楷體" w:hAnsi="標楷體" w:cs="新細明體" w:hint="eastAsia"/>
          <w:szCs w:val="28"/>
        </w:rPr>
        <w:t>拾</w:t>
      </w:r>
      <w:r>
        <w:rPr>
          <w:rFonts w:ascii="標楷體" w:hAnsi="標楷體" w:hint="eastAsia"/>
          <w:iCs/>
          <w:color w:val="000000"/>
        </w:rPr>
        <w:t>點)。</w:t>
      </w:r>
    </w:p>
    <w:p w:rsidR="00FE221F" w:rsidRPr="00E74840" w:rsidRDefault="00FE221F"/>
    <w:sectPr w:rsidR="00FE221F" w:rsidRPr="00E74840" w:rsidSect="007D41D4">
      <w:footerReference w:type="default" r:id="rId9"/>
      <w:pgSz w:w="11906" w:h="16838"/>
      <w:pgMar w:top="851" w:right="1133" w:bottom="851" w:left="993" w:header="851" w:footer="50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908" w:rsidRDefault="00991908" w:rsidP="00A3077F">
      <w:r>
        <w:separator/>
      </w:r>
    </w:p>
  </w:endnote>
  <w:endnote w:type="continuationSeparator" w:id="0">
    <w:p w:rsidR="00991908" w:rsidRDefault="00991908" w:rsidP="00A3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1382"/>
      <w:docPartObj>
        <w:docPartGallery w:val="Page Numbers (Bottom of Page)"/>
        <w:docPartUnique/>
      </w:docPartObj>
    </w:sdtPr>
    <w:sdtEndPr/>
    <w:sdtContent>
      <w:p w:rsidR="00A3077F" w:rsidRDefault="00AB2B3C">
        <w:pPr>
          <w:pStyle w:val="a6"/>
          <w:jc w:val="center"/>
        </w:pPr>
        <w:r>
          <w:fldChar w:fldCharType="begin"/>
        </w:r>
        <w:r w:rsidR="00A3077F">
          <w:instrText>PAGE   \* MERGEFORMAT</w:instrText>
        </w:r>
        <w:r>
          <w:fldChar w:fldCharType="separate"/>
        </w:r>
        <w:r w:rsidR="00275D30" w:rsidRPr="00275D30">
          <w:rPr>
            <w:noProof/>
            <w:lang w:val="zh-TW"/>
          </w:rPr>
          <w:t>1</w:t>
        </w:r>
        <w:r>
          <w:fldChar w:fldCharType="end"/>
        </w:r>
      </w:p>
    </w:sdtContent>
  </w:sdt>
  <w:p w:rsidR="00A3077F" w:rsidRDefault="00A3077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908" w:rsidRDefault="00991908" w:rsidP="00A3077F">
      <w:r>
        <w:separator/>
      </w:r>
    </w:p>
  </w:footnote>
  <w:footnote w:type="continuationSeparator" w:id="0">
    <w:p w:rsidR="00991908" w:rsidRDefault="00991908" w:rsidP="00A307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80857"/>
    <w:multiLevelType w:val="hybridMultilevel"/>
    <w:tmpl w:val="AB18605E"/>
    <w:lvl w:ilvl="0" w:tplc="A528818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32C5740D"/>
    <w:multiLevelType w:val="hybridMultilevel"/>
    <w:tmpl w:val="2EE8D9BA"/>
    <w:lvl w:ilvl="0" w:tplc="04090015">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15:restartNumberingAfterBreak="0">
    <w:nsid w:val="5C8D645F"/>
    <w:multiLevelType w:val="hybridMultilevel"/>
    <w:tmpl w:val="882C9984"/>
    <w:lvl w:ilvl="0" w:tplc="D70C712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8A029D"/>
    <w:multiLevelType w:val="hybridMultilevel"/>
    <w:tmpl w:val="F0F0B828"/>
    <w:lvl w:ilvl="0" w:tplc="430A250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7F"/>
    <w:rsid w:val="000002BB"/>
    <w:rsid w:val="00010DA1"/>
    <w:rsid w:val="00015DFE"/>
    <w:rsid w:val="00041605"/>
    <w:rsid w:val="0004710C"/>
    <w:rsid w:val="00055CD0"/>
    <w:rsid w:val="00057486"/>
    <w:rsid w:val="000663E6"/>
    <w:rsid w:val="000675BC"/>
    <w:rsid w:val="00081D47"/>
    <w:rsid w:val="0009417B"/>
    <w:rsid w:val="0009499B"/>
    <w:rsid w:val="00095A2F"/>
    <w:rsid w:val="00095D78"/>
    <w:rsid w:val="000A1CB9"/>
    <w:rsid w:val="000B5A83"/>
    <w:rsid w:val="000C3216"/>
    <w:rsid w:val="000E2AB2"/>
    <w:rsid w:val="000E7A41"/>
    <w:rsid w:val="00102F7F"/>
    <w:rsid w:val="00110743"/>
    <w:rsid w:val="00124B5E"/>
    <w:rsid w:val="001520B9"/>
    <w:rsid w:val="00154C35"/>
    <w:rsid w:val="0018567E"/>
    <w:rsid w:val="001A58D4"/>
    <w:rsid w:val="001A7334"/>
    <w:rsid w:val="001C65AA"/>
    <w:rsid w:val="001D4C2E"/>
    <w:rsid w:val="001D6205"/>
    <w:rsid w:val="001E03FC"/>
    <w:rsid w:val="00240A90"/>
    <w:rsid w:val="00250105"/>
    <w:rsid w:val="00252D6B"/>
    <w:rsid w:val="00275D30"/>
    <w:rsid w:val="002800B6"/>
    <w:rsid w:val="00285B59"/>
    <w:rsid w:val="002A6824"/>
    <w:rsid w:val="002B2F25"/>
    <w:rsid w:val="002C080B"/>
    <w:rsid w:val="002C121A"/>
    <w:rsid w:val="00317794"/>
    <w:rsid w:val="00347F2B"/>
    <w:rsid w:val="00353A88"/>
    <w:rsid w:val="003556C3"/>
    <w:rsid w:val="0038191D"/>
    <w:rsid w:val="00382464"/>
    <w:rsid w:val="003B4865"/>
    <w:rsid w:val="003D13A9"/>
    <w:rsid w:val="003D53C5"/>
    <w:rsid w:val="003F1183"/>
    <w:rsid w:val="003F49E8"/>
    <w:rsid w:val="003F6A6E"/>
    <w:rsid w:val="00413DA9"/>
    <w:rsid w:val="00417D88"/>
    <w:rsid w:val="004201F2"/>
    <w:rsid w:val="00426F16"/>
    <w:rsid w:val="004425DE"/>
    <w:rsid w:val="0045661F"/>
    <w:rsid w:val="004771A9"/>
    <w:rsid w:val="00483344"/>
    <w:rsid w:val="00496AC6"/>
    <w:rsid w:val="004B6AE9"/>
    <w:rsid w:val="004C3FE4"/>
    <w:rsid w:val="004C5F96"/>
    <w:rsid w:val="004E4F02"/>
    <w:rsid w:val="00501E46"/>
    <w:rsid w:val="00506D76"/>
    <w:rsid w:val="005079A2"/>
    <w:rsid w:val="0051744F"/>
    <w:rsid w:val="00520945"/>
    <w:rsid w:val="00523F51"/>
    <w:rsid w:val="0052699B"/>
    <w:rsid w:val="00532ED3"/>
    <w:rsid w:val="00537CFC"/>
    <w:rsid w:val="00545C5A"/>
    <w:rsid w:val="00551DD0"/>
    <w:rsid w:val="00560706"/>
    <w:rsid w:val="0056794E"/>
    <w:rsid w:val="005846CA"/>
    <w:rsid w:val="005B0F7F"/>
    <w:rsid w:val="005C261C"/>
    <w:rsid w:val="005D28FA"/>
    <w:rsid w:val="00615628"/>
    <w:rsid w:val="00646B44"/>
    <w:rsid w:val="0067676A"/>
    <w:rsid w:val="0069162D"/>
    <w:rsid w:val="006A5C64"/>
    <w:rsid w:val="006B5A55"/>
    <w:rsid w:val="006B6DFB"/>
    <w:rsid w:val="006C2C61"/>
    <w:rsid w:val="00701522"/>
    <w:rsid w:val="007057A6"/>
    <w:rsid w:val="0070709F"/>
    <w:rsid w:val="00712ABC"/>
    <w:rsid w:val="00744EDE"/>
    <w:rsid w:val="00745EA2"/>
    <w:rsid w:val="00772C00"/>
    <w:rsid w:val="00790873"/>
    <w:rsid w:val="00790BFB"/>
    <w:rsid w:val="00795BC4"/>
    <w:rsid w:val="007B59AE"/>
    <w:rsid w:val="007C418F"/>
    <w:rsid w:val="007D2519"/>
    <w:rsid w:val="007D41D4"/>
    <w:rsid w:val="0080076B"/>
    <w:rsid w:val="00802F4F"/>
    <w:rsid w:val="0081507A"/>
    <w:rsid w:val="008209BE"/>
    <w:rsid w:val="00831B28"/>
    <w:rsid w:val="0084282A"/>
    <w:rsid w:val="0085181A"/>
    <w:rsid w:val="00895B67"/>
    <w:rsid w:val="008A0593"/>
    <w:rsid w:val="008B24D0"/>
    <w:rsid w:val="008C54D0"/>
    <w:rsid w:val="008D3E39"/>
    <w:rsid w:val="008E3BE5"/>
    <w:rsid w:val="00937081"/>
    <w:rsid w:val="009438EF"/>
    <w:rsid w:val="009557A3"/>
    <w:rsid w:val="00980DF7"/>
    <w:rsid w:val="00991908"/>
    <w:rsid w:val="0099660F"/>
    <w:rsid w:val="009C1607"/>
    <w:rsid w:val="009C49CE"/>
    <w:rsid w:val="00A02295"/>
    <w:rsid w:val="00A22997"/>
    <w:rsid w:val="00A30180"/>
    <w:rsid w:val="00A3077F"/>
    <w:rsid w:val="00A37A69"/>
    <w:rsid w:val="00A45727"/>
    <w:rsid w:val="00A53E39"/>
    <w:rsid w:val="00A703AD"/>
    <w:rsid w:val="00A80384"/>
    <w:rsid w:val="00A87D05"/>
    <w:rsid w:val="00A9429E"/>
    <w:rsid w:val="00AB2B3C"/>
    <w:rsid w:val="00AC0B00"/>
    <w:rsid w:val="00AC3C8D"/>
    <w:rsid w:val="00B14F90"/>
    <w:rsid w:val="00B16593"/>
    <w:rsid w:val="00B24485"/>
    <w:rsid w:val="00B30AA6"/>
    <w:rsid w:val="00B378DA"/>
    <w:rsid w:val="00B40810"/>
    <w:rsid w:val="00B64990"/>
    <w:rsid w:val="00B677D1"/>
    <w:rsid w:val="00B67941"/>
    <w:rsid w:val="00B71101"/>
    <w:rsid w:val="00B73E9D"/>
    <w:rsid w:val="00B77ED7"/>
    <w:rsid w:val="00BA7C90"/>
    <w:rsid w:val="00BC1E06"/>
    <w:rsid w:val="00BE5C88"/>
    <w:rsid w:val="00BE71AB"/>
    <w:rsid w:val="00BF5AC0"/>
    <w:rsid w:val="00C00D10"/>
    <w:rsid w:val="00C37A07"/>
    <w:rsid w:val="00C40EA3"/>
    <w:rsid w:val="00C415EC"/>
    <w:rsid w:val="00C4738E"/>
    <w:rsid w:val="00C530B2"/>
    <w:rsid w:val="00C65245"/>
    <w:rsid w:val="00C87039"/>
    <w:rsid w:val="00CB71B0"/>
    <w:rsid w:val="00CE27F8"/>
    <w:rsid w:val="00CF37CA"/>
    <w:rsid w:val="00D16448"/>
    <w:rsid w:val="00D22D58"/>
    <w:rsid w:val="00D25623"/>
    <w:rsid w:val="00D30A64"/>
    <w:rsid w:val="00D347C2"/>
    <w:rsid w:val="00D36BFE"/>
    <w:rsid w:val="00D4077D"/>
    <w:rsid w:val="00D42C69"/>
    <w:rsid w:val="00D71109"/>
    <w:rsid w:val="00D74256"/>
    <w:rsid w:val="00DA6ADD"/>
    <w:rsid w:val="00DD366D"/>
    <w:rsid w:val="00E02F91"/>
    <w:rsid w:val="00E04E15"/>
    <w:rsid w:val="00E10AAE"/>
    <w:rsid w:val="00E219EE"/>
    <w:rsid w:val="00E31926"/>
    <w:rsid w:val="00E34FD8"/>
    <w:rsid w:val="00E4332F"/>
    <w:rsid w:val="00E5309C"/>
    <w:rsid w:val="00E60A7B"/>
    <w:rsid w:val="00E74840"/>
    <w:rsid w:val="00E97356"/>
    <w:rsid w:val="00EB0988"/>
    <w:rsid w:val="00F12369"/>
    <w:rsid w:val="00F15A61"/>
    <w:rsid w:val="00F21A7E"/>
    <w:rsid w:val="00F25205"/>
    <w:rsid w:val="00FA7FAD"/>
    <w:rsid w:val="00FC2921"/>
    <w:rsid w:val="00FD774D"/>
    <w:rsid w:val="00FE221F"/>
    <w:rsid w:val="00FF1102"/>
    <w:rsid w:val="00FF3FAF"/>
    <w:rsid w:val="00FF5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80747D-95CC-4390-84FE-560D5686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77F"/>
    <w:pPr>
      <w:widowControl w:val="0"/>
    </w:pPr>
    <w:rPr>
      <w:rFonts w:ascii="Times New Roman" w:eastAsia="標楷體"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locked/>
    <w:rsid w:val="00A3077F"/>
    <w:rPr>
      <w:b/>
      <w:bCs/>
    </w:rPr>
  </w:style>
  <w:style w:type="paragraph" w:styleId="a4">
    <w:name w:val="header"/>
    <w:basedOn w:val="a"/>
    <w:link w:val="a5"/>
    <w:uiPriority w:val="99"/>
    <w:unhideWhenUsed/>
    <w:rsid w:val="00A3077F"/>
    <w:pPr>
      <w:tabs>
        <w:tab w:val="center" w:pos="4153"/>
        <w:tab w:val="right" w:pos="8306"/>
      </w:tabs>
      <w:snapToGrid w:val="0"/>
    </w:pPr>
    <w:rPr>
      <w:sz w:val="20"/>
    </w:rPr>
  </w:style>
  <w:style w:type="character" w:customStyle="1" w:styleId="a5">
    <w:name w:val="頁首 字元"/>
    <w:basedOn w:val="a0"/>
    <w:link w:val="a4"/>
    <w:uiPriority w:val="99"/>
    <w:rsid w:val="00A3077F"/>
    <w:rPr>
      <w:rFonts w:ascii="Times New Roman" w:eastAsia="標楷體" w:hAnsi="Times New Roman"/>
      <w:sz w:val="20"/>
      <w:szCs w:val="20"/>
    </w:rPr>
  </w:style>
  <w:style w:type="paragraph" w:styleId="a6">
    <w:name w:val="footer"/>
    <w:basedOn w:val="a"/>
    <w:link w:val="a7"/>
    <w:uiPriority w:val="99"/>
    <w:unhideWhenUsed/>
    <w:rsid w:val="00A3077F"/>
    <w:pPr>
      <w:tabs>
        <w:tab w:val="center" w:pos="4153"/>
        <w:tab w:val="right" w:pos="8306"/>
      </w:tabs>
      <w:snapToGrid w:val="0"/>
    </w:pPr>
    <w:rPr>
      <w:sz w:val="20"/>
    </w:rPr>
  </w:style>
  <w:style w:type="character" w:customStyle="1" w:styleId="a7">
    <w:name w:val="頁尾 字元"/>
    <w:basedOn w:val="a0"/>
    <w:link w:val="a6"/>
    <w:uiPriority w:val="99"/>
    <w:rsid w:val="00A3077F"/>
    <w:rPr>
      <w:rFonts w:ascii="Times New Roman" w:eastAsia="標楷體" w:hAnsi="Times New Roman"/>
      <w:sz w:val="20"/>
      <w:szCs w:val="20"/>
    </w:rPr>
  </w:style>
  <w:style w:type="table" w:styleId="a8">
    <w:name w:val="Table Grid"/>
    <w:basedOn w:val="a1"/>
    <w:uiPriority w:val="59"/>
    <w:rsid w:val="0052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221F"/>
    <w:pPr>
      <w:ind w:leftChars="200" w:left="480"/>
    </w:pPr>
  </w:style>
  <w:style w:type="paragraph" w:styleId="aa">
    <w:name w:val="Balloon Text"/>
    <w:basedOn w:val="a"/>
    <w:link w:val="ab"/>
    <w:uiPriority w:val="99"/>
    <w:semiHidden/>
    <w:unhideWhenUsed/>
    <w:rsid w:val="0084282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4282A"/>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E60A7B"/>
    <w:pPr>
      <w:spacing w:after="120"/>
      <w:ind w:leftChars="200" w:left="480"/>
    </w:pPr>
    <w:rPr>
      <w:rFonts w:ascii="Calibri" w:eastAsia="新細明體" w:hAnsi="Calibri"/>
      <w:sz w:val="16"/>
      <w:szCs w:val="16"/>
    </w:rPr>
  </w:style>
  <w:style w:type="character" w:customStyle="1" w:styleId="30">
    <w:name w:val="本文縮排 3 字元"/>
    <w:basedOn w:val="a0"/>
    <w:link w:val="3"/>
    <w:uiPriority w:val="99"/>
    <w:semiHidden/>
    <w:rsid w:val="00E60A7B"/>
    <w:rPr>
      <w:sz w:val="16"/>
      <w:szCs w:val="16"/>
    </w:rPr>
  </w:style>
  <w:style w:type="character" w:styleId="ac">
    <w:name w:val="Hyperlink"/>
    <w:basedOn w:val="a0"/>
    <w:uiPriority w:val="99"/>
    <w:unhideWhenUsed/>
    <w:rsid w:val="00E74840"/>
    <w:rPr>
      <w:color w:val="0000FF" w:themeColor="hyperlink"/>
      <w:u w:val="single"/>
    </w:rPr>
  </w:style>
  <w:style w:type="paragraph" w:customStyle="1" w:styleId="Default">
    <w:name w:val="Default"/>
    <w:rsid w:val="00B77ED7"/>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1155">
      <w:bodyDiv w:val="1"/>
      <w:marLeft w:val="0"/>
      <w:marRight w:val="0"/>
      <w:marTop w:val="0"/>
      <w:marBottom w:val="0"/>
      <w:divBdr>
        <w:top w:val="none" w:sz="0" w:space="0" w:color="auto"/>
        <w:left w:val="none" w:sz="0" w:space="0" w:color="auto"/>
        <w:bottom w:val="none" w:sz="0" w:space="0" w:color="auto"/>
        <w:right w:val="none" w:sz="0" w:space="0" w:color="auto"/>
      </w:divBdr>
    </w:div>
    <w:div w:id="5284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jan@email.chc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17FE0-0B97-4EEC-B119-C704A502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1853</Characters>
  <Application>Microsoft Office Word</Application>
  <DocSecurity>0</DocSecurity>
  <Lines>15</Lines>
  <Paragraphs>4</Paragraphs>
  <ScaleCrop>false</ScaleCrop>
  <Company>Microsoft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2018-05-22T03:10:00Z</cp:lastPrinted>
  <dcterms:created xsi:type="dcterms:W3CDTF">2018-05-28T02:02:00Z</dcterms:created>
  <dcterms:modified xsi:type="dcterms:W3CDTF">2018-05-28T02:02:00Z</dcterms:modified>
</cp:coreProperties>
</file>